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6"/>
        <w:gridCol w:w="1237"/>
        <w:gridCol w:w="468"/>
        <w:gridCol w:w="1443"/>
        <w:gridCol w:w="662"/>
      </w:tblGrid>
      <w:tr w:rsidR="00F035E8" w14:paraId="6E2FFBAE" w14:textId="77777777">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1960E7A0" w14:textId="77777777" w:rsidR="00F035E8" w:rsidRDefault="00F035E8">
            <w:pPr>
              <w:keepNext/>
              <w:spacing w:after="0" w:line="360" w:lineRule="auto"/>
              <w:contextualSpacing/>
              <w:jc w:val="center"/>
              <w:rPr>
                <w:rFonts w:ascii="Arial" w:eastAsia="Times New Roman" w:hAnsi="Arial" w:cs="Arial"/>
                <w:b/>
                <w:color w:val="auto"/>
                <w:szCs w:val="24"/>
              </w:rPr>
            </w:pPr>
          </w:p>
          <w:p w14:paraId="35A294B5" w14:textId="77777777" w:rsidR="00F035E8" w:rsidRDefault="007F0D95">
            <w:pPr>
              <w:keepNext/>
              <w:spacing w:after="0" w:line="360" w:lineRule="auto"/>
              <w:contextualSpacing/>
              <w:jc w:val="both"/>
              <w:rPr>
                <w:rFonts w:ascii="Arial" w:eastAsia="Times New Roman" w:hAnsi="Arial" w:cs="Arial"/>
                <w:b/>
                <w:color w:val="auto"/>
                <w:szCs w:val="24"/>
              </w:rPr>
            </w:pPr>
            <w:r>
              <w:rPr>
                <w:rFonts w:ascii="Arial" w:hAnsi="Arial" w:cs="Arial"/>
                <w:noProof/>
                <w:color w:val="auto"/>
                <w:szCs w:val="24"/>
              </w:rPr>
              <w:drawing>
                <wp:inline distT="0" distB="0" distL="0" distR="0" wp14:anchorId="27F9F5F4" wp14:editId="3B5D47D0">
                  <wp:extent cx="2965450" cy="1291590"/>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a:xfrm>
                            <a:off x="0" y="0"/>
                            <a:ext cx="2984904" cy="1300091"/>
                          </a:xfrm>
                          <a:prstGeom prst="rect">
                            <a:avLst/>
                          </a:prstGeom>
                          <a:noFill/>
                          <a:ln>
                            <a:noFill/>
                          </a:ln>
                        </pic:spPr>
                      </pic:pic>
                    </a:graphicData>
                  </a:graphic>
                </wp:inline>
              </w:drawing>
            </w:r>
          </w:p>
          <w:p w14:paraId="392FA458" w14:textId="77777777" w:rsidR="00F035E8" w:rsidRDefault="00F035E8">
            <w:pPr>
              <w:keepNext/>
              <w:spacing w:after="0" w:line="360" w:lineRule="auto"/>
              <w:contextualSpacing/>
              <w:jc w:val="both"/>
              <w:rPr>
                <w:rFonts w:ascii="Arial" w:eastAsia="Times New Roman" w:hAnsi="Arial" w:cs="Arial"/>
                <w:b/>
                <w:color w:val="auto"/>
                <w:szCs w:val="24"/>
              </w:rPr>
            </w:pPr>
          </w:p>
          <w:p w14:paraId="73C08D78" w14:textId="77777777" w:rsidR="00F035E8" w:rsidRDefault="007F0D95">
            <w:pPr>
              <w:spacing w:after="0" w:line="360" w:lineRule="auto"/>
              <w:contextualSpacing/>
              <w:rPr>
                <w:rFonts w:ascii="Arial" w:hAnsi="Arial" w:cs="Arial"/>
                <w:b/>
                <w:bCs/>
                <w:color w:val="auto"/>
                <w:szCs w:val="24"/>
              </w:rPr>
            </w:pPr>
            <w:r>
              <w:rPr>
                <w:rFonts w:ascii="Arial" w:hAnsi="Arial" w:cs="Arial"/>
                <w:b/>
                <w:bCs/>
                <w:color w:val="auto"/>
                <w:szCs w:val="24"/>
              </w:rPr>
              <w:t>Component One:</w:t>
            </w:r>
          </w:p>
          <w:p w14:paraId="3D003C11" w14:textId="77777777" w:rsidR="00F035E8" w:rsidRDefault="007F0D95">
            <w:pPr>
              <w:widowControl w:val="0"/>
              <w:autoSpaceDE w:val="0"/>
              <w:autoSpaceDN w:val="0"/>
              <w:spacing w:after="0" w:line="360" w:lineRule="auto"/>
              <w:contextualSpacing/>
              <w:jc w:val="both"/>
              <w:rPr>
                <w:rFonts w:ascii="Arial" w:eastAsia="Times New Roman" w:hAnsi="Arial" w:cs="Arial"/>
                <w:b/>
                <w:bCs/>
                <w:i/>
                <w:iCs/>
                <w:color w:val="auto"/>
                <w:szCs w:val="24"/>
              </w:rPr>
            </w:pPr>
            <w:r>
              <w:rPr>
                <w:rFonts w:ascii="Arial" w:eastAsia="Times New Roman" w:hAnsi="Arial" w:cs="Arial"/>
                <w:b/>
                <w:bCs/>
                <w:i/>
                <w:iCs/>
                <w:color w:val="auto"/>
                <w:szCs w:val="24"/>
              </w:rPr>
              <w:t>What are the key skills required when working in the housekeeping team? 750 words (+/- 10%)</w:t>
            </w:r>
          </w:p>
          <w:p w14:paraId="4D0D1B3C" w14:textId="77777777" w:rsidR="00F035E8" w:rsidRDefault="00F035E8">
            <w:pPr>
              <w:widowControl w:val="0"/>
              <w:autoSpaceDE w:val="0"/>
              <w:autoSpaceDN w:val="0"/>
              <w:spacing w:after="0" w:line="360" w:lineRule="auto"/>
              <w:contextualSpacing/>
              <w:jc w:val="both"/>
              <w:rPr>
                <w:rFonts w:ascii="Arial" w:eastAsia="Times New Roman" w:hAnsi="Arial" w:cs="Arial"/>
                <w:b/>
                <w:bCs/>
                <w:i/>
                <w:iCs/>
                <w:color w:val="auto"/>
                <w:szCs w:val="24"/>
              </w:rPr>
            </w:pPr>
          </w:p>
          <w:p w14:paraId="0ADABC72" w14:textId="77777777" w:rsidR="00F035E8" w:rsidRDefault="00F035E8">
            <w:pPr>
              <w:widowControl w:val="0"/>
              <w:autoSpaceDE w:val="0"/>
              <w:autoSpaceDN w:val="0"/>
              <w:spacing w:after="0" w:line="360" w:lineRule="auto"/>
              <w:contextualSpacing/>
              <w:jc w:val="both"/>
              <w:rPr>
                <w:rFonts w:ascii="Arial" w:eastAsia="Times New Roman" w:hAnsi="Arial" w:cs="Arial"/>
                <w:b/>
                <w:bCs/>
                <w:i/>
                <w:iCs/>
                <w:color w:val="auto"/>
                <w:szCs w:val="24"/>
              </w:rPr>
            </w:pPr>
          </w:p>
          <w:p w14:paraId="047C0742" w14:textId="77777777" w:rsidR="00F035E8" w:rsidRDefault="007F0D95">
            <w:pPr>
              <w:spacing w:after="0" w:line="360" w:lineRule="auto"/>
              <w:contextualSpacing/>
              <w:rPr>
                <w:rFonts w:ascii="Arial" w:eastAsia="Times New Roman" w:hAnsi="Arial" w:cs="Arial"/>
                <w:b/>
                <w:color w:val="auto"/>
                <w:szCs w:val="24"/>
              </w:rPr>
            </w:pPr>
            <w:r>
              <w:rPr>
                <w:rFonts w:ascii="Arial" w:eastAsia="Carlito" w:hAnsi="Arial" w:cs="Arial"/>
                <w:b/>
                <w:color w:val="auto"/>
                <w:szCs w:val="24"/>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252F180A" w14:textId="77777777" w:rsidR="00F035E8" w:rsidRDefault="007F0D95">
            <w:pPr>
              <w:keepNext/>
              <w:spacing w:after="0" w:line="360" w:lineRule="auto"/>
              <w:contextualSpacing/>
              <w:rPr>
                <w:rFonts w:ascii="Arial" w:eastAsia="Times New Roman" w:hAnsi="Arial" w:cs="Arial"/>
                <w:b/>
                <w:bCs/>
                <w:color w:val="auto"/>
                <w:szCs w:val="24"/>
              </w:rPr>
            </w:pPr>
            <w:r>
              <w:rPr>
                <w:rFonts w:ascii="Arial" w:eastAsia="Times New Roman" w:hAnsi="Arial" w:cs="Arial"/>
                <w:b/>
                <w:bCs/>
                <w:color w:val="auto"/>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1AB9FFCB" w14:textId="5DA479CD" w:rsidR="00F035E8" w:rsidRDefault="00905562">
            <w:pPr>
              <w:keepNext/>
              <w:spacing w:after="0" w:line="360" w:lineRule="auto"/>
              <w:contextualSpacing/>
              <w:jc w:val="center"/>
              <w:rPr>
                <w:rFonts w:ascii="Arial" w:eastAsia="Times New Roman" w:hAnsi="Arial" w:cs="Arial"/>
                <w:b/>
                <w:color w:val="auto"/>
                <w:szCs w:val="24"/>
              </w:rPr>
            </w:pPr>
            <w:r>
              <w:rPr>
                <w:rFonts w:ascii="Arial" w:eastAsia="Times New Roman" w:hAnsi="Arial" w:cs="Arial"/>
                <w:b/>
                <w:color w:val="auto"/>
                <w:szCs w:val="24"/>
              </w:rPr>
              <w:t>2210266</w:t>
            </w:r>
          </w:p>
        </w:tc>
        <w:tc>
          <w:tcPr>
            <w:tcW w:w="662" w:type="dxa"/>
            <w:tcBorders>
              <w:top w:val="single" w:sz="4" w:space="0" w:color="auto"/>
              <w:left w:val="nil"/>
              <w:bottom w:val="nil"/>
              <w:right w:val="single" w:sz="4" w:space="0" w:color="auto"/>
            </w:tcBorders>
            <w:shd w:val="clear" w:color="auto" w:fill="auto"/>
            <w:vAlign w:val="center"/>
          </w:tcPr>
          <w:p w14:paraId="6C96BF26" w14:textId="77777777" w:rsidR="00F035E8" w:rsidRDefault="00F035E8">
            <w:pPr>
              <w:keepNext/>
              <w:spacing w:after="0" w:line="360" w:lineRule="auto"/>
              <w:contextualSpacing/>
              <w:jc w:val="center"/>
              <w:rPr>
                <w:rFonts w:ascii="Arial" w:eastAsia="Times New Roman" w:hAnsi="Arial" w:cs="Arial"/>
                <w:b/>
                <w:color w:val="auto"/>
                <w:szCs w:val="24"/>
              </w:rPr>
            </w:pPr>
          </w:p>
        </w:tc>
      </w:tr>
      <w:tr w:rsidR="00F035E8" w14:paraId="4F421BA9" w14:textId="77777777">
        <w:trPr>
          <w:trHeight w:val="468"/>
          <w:jc w:val="center"/>
        </w:trPr>
        <w:tc>
          <w:tcPr>
            <w:tcW w:w="5206" w:type="dxa"/>
            <w:vMerge/>
            <w:tcBorders>
              <w:left w:val="single" w:sz="4" w:space="0" w:color="auto"/>
              <w:right w:val="single" w:sz="4" w:space="0" w:color="auto"/>
            </w:tcBorders>
            <w:shd w:val="clear" w:color="auto" w:fill="auto"/>
          </w:tcPr>
          <w:p w14:paraId="41D72B30" w14:textId="77777777" w:rsidR="00F035E8" w:rsidRDefault="00F035E8">
            <w:pPr>
              <w:keepNext/>
              <w:spacing w:after="0" w:line="360" w:lineRule="auto"/>
              <w:contextualSpacing/>
              <w:jc w:val="center"/>
              <w:rPr>
                <w:rFonts w:ascii="Arial" w:eastAsia="Times New Roman" w:hAnsi="Arial" w:cs="Arial"/>
                <w:b/>
                <w:color w:val="auto"/>
                <w:szCs w:val="24"/>
              </w:rPr>
            </w:pPr>
          </w:p>
        </w:tc>
        <w:tc>
          <w:tcPr>
            <w:tcW w:w="1237" w:type="dxa"/>
            <w:tcBorders>
              <w:top w:val="nil"/>
              <w:left w:val="single" w:sz="4" w:space="0" w:color="auto"/>
              <w:bottom w:val="nil"/>
              <w:right w:val="nil"/>
            </w:tcBorders>
            <w:shd w:val="clear" w:color="auto" w:fill="auto"/>
            <w:vAlign w:val="center"/>
          </w:tcPr>
          <w:p w14:paraId="76A09658" w14:textId="77777777" w:rsidR="00F035E8" w:rsidRDefault="00F035E8">
            <w:pPr>
              <w:keepNext/>
              <w:spacing w:after="0" w:line="360" w:lineRule="auto"/>
              <w:contextualSpacing/>
              <w:rPr>
                <w:rFonts w:ascii="Arial" w:eastAsia="Times New Roman" w:hAnsi="Arial" w:cs="Arial"/>
                <w:color w:val="auto"/>
                <w:szCs w:val="24"/>
              </w:rPr>
            </w:pPr>
          </w:p>
          <w:p w14:paraId="09B499DE" w14:textId="77777777" w:rsidR="00F035E8" w:rsidRDefault="007F0D95">
            <w:pPr>
              <w:keepNext/>
              <w:spacing w:after="0" w:line="360" w:lineRule="auto"/>
              <w:contextualSpacing/>
              <w:rPr>
                <w:rFonts w:ascii="Arial" w:eastAsia="Times New Roman" w:hAnsi="Arial" w:cs="Arial"/>
                <w:color w:val="auto"/>
                <w:szCs w:val="24"/>
              </w:rPr>
            </w:pPr>
            <w:r>
              <w:rPr>
                <w:rFonts w:ascii="Arial" w:eastAsia="Times New Roman" w:hAnsi="Arial" w:cs="Arial"/>
                <w:color w:val="auto"/>
                <w:szCs w:val="24"/>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707FA2B3" w14:textId="2254621F" w:rsidR="00F035E8" w:rsidRDefault="00905562">
            <w:pPr>
              <w:keepNext/>
              <w:spacing w:after="0" w:line="360" w:lineRule="auto"/>
              <w:contextualSpacing/>
              <w:jc w:val="center"/>
              <w:rPr>
                <w:rFonts w:ascii="Arial" w:eastAsia="Times New Roman" w:hAnsi="Arial" w:cs="Arial"/>
                <w:b/>
                <w:color w:val="auto"/>
                <w:szCs w:val="24"/>
              </w:rPr>
            </w:pPr>
            <w:r>
              <w:rPr>
                <w:rFonts w:ascii="Arial" w:eastAsia="Times New Roman" w:hAnsi="Arial" w:cs="Arial"/>
                <w:b/>
                <w:color w:val="auto"/>
                <w:szCs w:val="24"/>
              </w:rPr>
              <w:t>Operating Hotel Facilities</w:t>
            </w:r>
          </w:p>
        </w:tc>
        <w:tc>
          <w:tcPr>
            <w:tcW w:w="662" w:type="dxa"/>
            <w:tcBorders>
              <w:top w:val="nil"/>
              <w:left w:val="nil"/>
              <w:bottom w:val="nil"/>
              <w:right w:val="single" w:sz="4" w:space="0" w:color="auto"/>
            </w:tcBorders>
            <w:shd w:val="clear" w:color="auto" w:fill="auto"/>
            <w:vAlign w:val="center"/>
          </w:tcPr>
          <w:p w14:paraId="6B91B10C" w14:textId="77777777" w:rsidR="00F035E8" w:rsidRDefault="00F035E8">
            <w:pPr>
              <w:keepNext/>
              <w:spacing w:after="0" w:line="360" w:lineRule="auto"/>
              <w:contextualSpacing/>
              <w:jc w:val="center"/>
              <w:rPr>
                <w:rFonts w:ascii="Arial" w:eastAsia="Times New Roman" w:hAnsi="Arial" w:cs="Arial"/>
                <w:b/>
                <w:color w:val="auto"/>
                <w:szCs w:val="24"/>
              </w:rPr>
            </w:pPr>
          </w:p>
        </w:tc>
      </w:tr>
      <w:tr w:rsidR="00F035E8" w14:paraId="2A038811" w14:textId="77777777">
        <w:trPr>
          <w:trHeight w:val="468"/>
          <w:jc w:val="center"/>
        </w:trPr>
        <w:tc>
          <w:tcPr>
            <w:tcW w:w="5206" w:type="dxa"/>
            <w:vMerge/>
            <w:tcBorders>
              <w:left w:val="single" w:sz="4" w:space="0" w:color="auto"/>
              <w:right w:val="single" w:sz="4" w:space="0" w:color="auto"/>
            </w:tcBorders>
            <w:shd w:val="clear" w:color="auto" w:fill="auto"/>
          </w:tcPr>
          <w:p w14:paraId="362BF770" w14:textId="77777777" w:rsidR="00F035E8" w:rsidRDefault="00F035E8">
            <w:pPr>
              <w:keepNext/>
              <w:spacing w:after="0" w:line="360" w:lineRule="auto"/>
              <w:contextualSpacing/>
              <w:jc w:val="center"/>
              <w:rPr>
                <w:rFonts w:ascii="Arial" w:eastAsia="Times New Roman" w:hAnsi="Arial" w:cs="Arial"/>
                <w:b/>
                <w:color w:val="auto"/>
                <w:szCs w:val="24"/>
              </w:rPr>
            </w:pPr>
          </w:p>
        </w:tc>
        <w:tc>
          <w:tcPr>
            <w:tcW w:w="1237" w:type="dxa"/>
            <w:tcBorders>
              <w:top w:val="nil"/>
              <w:left w:val="single" w:sz="4" w:space="0" w:color="auto"/>
              <w:bottom w:val="nil"/>
              <w:right w:val="nil"/>
            </w:tcBorders>
            <w:shd w:val="clear" w:color="auto" w:fill="auto"/>
            <w:vAlign w:val="center"/>
          </w:tcPr>
          <w:p w14:paraId="4FC063BF" w14:textId="77777777" w:rsidR="00F035E8" w:rsidRDefault="007F0D95">
            <w:pPr>
              <w:keepNext/>
              <w:spacing w:after="0" w:line="360" w:lineRule="auto"/>
              <w:contextualSpacing/>
              <w:rPr>
                <w:rFonts w:ascii="Arial" w:eastAsia="Times New Roman" w:hAnsi="Arial" w:cs="Arial"/>
                <w:color w:val="auto"/>
                <w:szCs w:val="24"/>
              </w:rPr>
            </w:pPr>
            <w:r>
              <w:rPr>
                <w:rFonts w:ascii="Arial" w:eastAsia="Times New Roman" w:hAnsi="Arial" w:cs="Arial"/>
                <w:color w:val="auto"/>
                <w:szCs w:val="24"/>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2BF6AFC" w14:textId="4E1774C6" w:rsidR="00F035E8" w:rsidRDefault="00905562">
            <w:pPr>
              <w:keepNext/>
              <w:spacing w:after="0" w:line="360" w:lineRule="auto"/>
              <w:contextualSpacing/>
              <w:jc w:val="center"/>
              <w:rPr>
                <w:rFonts w:ascii="Arial" w:eastAsia="Times New Roman" w:hAnsi="Arial" w:cs="Arial"/>
                <w:b/>
                <w:color w:val="auto"/>
                <w:szCs w:val="24"/>
              </w:rPr>
            </w:pPr>
            <w:r>
              <w:rPr>
                <w:rFonts w:ascii="Arial" w:eastAsia="Times New Roman" w:hAnsi="Arial" w:cs="Arial"/>
                <w:b/>
                <w:color w:val="auto"/>
                <w:szCs w:val="24"/>
              </w:rPr>
              <w:t>BMIH4006</w:t>
            </w:r>
          </w:p>
        </w:tc>
        <w:tc>
          <w:tcPr>
            <w:tcW w:w="662" w:type="dxa"/>
            <w:tcBorders>
              <w:top w:val="nil"/>
              <w:left w:val="nil"/>
              <w:bottom w:val="nil"/>
              <w:right w:val="single" w:sz="4" w:space="0" w:color="auto"/>
            </w:tcBorders>
            <w:shd w:val="clear" w:color="auto" w:fill="auto"/>
            <w:vAlign w:val="center"/>
          </w:tcPr>
          <w:p w14:paraId="2477FBCC" w14:textId="77777777" w:rsidR="00F035E8" w:rsidRDefault="00F035E8">
            <w:pPr>
              <w:keepNext/>
              <w:spacing w:after="0" w:line="360" w:lineRule="auto"/>
              <w:contextualSpacing/>
              <w:jc w:val="center"/>
              <w:rPr>
                <w:rFonts w:ascii="Arial" w:eastAsia="Times New Roman" w:hAnsi="Arial" w:cs="Arial"/>
                <w:b/>
                <w:color w:val="auto"/>
                <w:szCs w:val="24"/>
              </w:rPr>
            </w:pPr>
          </w:p>
        </w:tc>
      </w:tr>
      <w:tr w:rsidR="00F035E8" w14:paraId="27FCFF8C" w14:textId="77777777">
        <w:trPr>
          <w:trHeight w:val="468"/>
          <w:jc w:val="center"/>
        </w:trPr>
        <w:tc>
          <w:tcPr>
            <w:tcW w:w="5206" w:type="dxa"/>
            <w:vMerge/>
            <w:tcBorders>
              <w:left w:val="single" w:sz="4" w:space="0" w:color="auto"/>
              <w:right w:val="single" w:sz="4" w:space="0" w:color="auto"/>
            </w:tcBorders>
            <w:shd w:val="clear" w:color="auto" w:fill="auto"/>
          </w:tcPr>
          <w:p w14:paraId="6487CE8A" w14:textId="77777777" w:rsidR="00F035E8" w:rsidRDefault="00F035E8">
            <w:pPr>
              <w:keepNext/>
              <w:spacing w:after="0" w:line="360" w:lineRule="auto"/>
              <w:contextualSpacing/>
              <w:jc w:val="center"/>
              <w:rPr>
                <w:rFonts w:ascii="Arial" w:eastAsia="Times New Roman" w:hAnsi="Arial" w:cs="Arial"/>
                <w:b/>
                <w:color w:val="auto"/>
                <w:szCs w:val="24"/>
              </w:rPr>
            </w:pPr>
          </w:p>
        </w:tc>
        <w:tc>
          <w:tcPr>
            <w:tcW w:w="1237" w:type="dxa"/>
            <w:tcBorders>
              <w:top w:val="nil"/>
              <w:left w:val="single" w:sz="4" w:space="0" w:color="auto"/>
              <w:bottom w:val="nil"/>
              <w:right w:val="nil"/>
            </w:tcBorders>
            <w:shd w:val="clear" w:color="auto" w:fill="auto"/>
            <w:vAlign w:val="center"/>
          </w:tcPr>
          <w:p w14:paraId="490B6038" w14:textId="77777777" w:rsidR="00F035E8" w:rsidRDefault="007F0D95">
            <w:pPr>
              <w:keepNext/>
              <w:spacing w:after="0" w:line="360" w:lineRule="auto"/>
              <w:contextualSpacing/>
              <w:rPr>
                <w:rFonts w:ascii="Arial" w:eastAsia="Times New Roman" w:hAnsi="Arial" w:cs="Arial"/>
                <w:color w:val="auto"/>
                <w:szCs w:val="24"/>
              </w:rPr>
            </w:pPr>
            <w:r>
              <w:rPr>
                <w:rFonts w:ascii="Arial" w:eastAsia="Times New Roman" w:hAnsi="Arial" w:cs="Arial"/>
                <w:color w:val="auto"/>
                <w:szCs w:val="24"/>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54772740" w14:textId="53840B42" w:rsidR="00F035E8" w:rsidRDefault="00905562">
            <w:pPr>
              <w:keepNext/>
              <w:spacing w:after="0" w:line="360" w:lineRule="auto"/>
              <w:contextualSpacing/>
              <w:jc w:val="center"/>
              <w:rPr>
                <w:rFonts w:ascii="Arial" w:eastAsia="Times New Roman" w:hAnsi="Arial" w:cs="Arial"/>
                <w:b/>
                <w:color w:val="auto"/>
                <w:szCs w:val="24"/>
              </w:rPr>
            </w:pPr>
            <w:r>
              <w:rPr>
                <w:rFonts w:ascii="Arial" w:eastAsia="Times New Roman" w:hAnsi="Arial" w:cs="Arial"/>
                <w:b/>
                <w:color w:val="auto"/>
                <w:szCs w:val="24"/>
              </w:rPr>
              <w:t>Chris Walkin</w:t>
            </w:r>
          </w:p>
        </w:tc>
        <w:tc>
          <w:tcPr>
            <w:tcW w:w="662" w:type="dxa"/>
            <w:tcBorders>
              <w:top w:val="nil"/>
              <w:left w:val="nil"/>
              <w:bottom w:val="nil"/>
              <w:right w:val="single" w:sz="4" w:space="0" w:color="auto"/>
            </w:tcBorders>
            <w:shd w:val="clear" w:color="auto" w:fill="auto"/>
            <w:vAlign w:val="center"/>
          </w:tcPr>
          <w:p w14:paraId="7A299318" w14:textId="77777777" w:rsidR="00F035E8" w:rsidRDefault="00F035E8">
            <w:pPr>
              <w:keepNext/>
              <w:spacing w:after="0" w:line="360" w:lineRule="auto"/>
              <w:contextualSpacing/>
              <w:jc w:val="center"/>
              <w:rPr>
                <w:rFonts w:ascii="Arial" w:eastAsia="Times New Roman" w:hAnsi="Arial" w:cs="Arial"/>
                <w:b/>
                <w:color w:val="auto"/>
                <w:szCs w:val="24"/>
              </w:rPr>
            </w:pPr>
          </w:p>
        </w:tc>
      </w:tr>
      <w:tr w:rsidR="00F035E8" w14:paraId="303092B2" w14:textId="77777777">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2FE47334" w14:textId="77777777" w:rsidR="00F035E8" w:rsidRDefault="00F035E8">
            <w:pPr>
              <w:keepNext/>
              <w:spacing w:after="0" w:line="360" w:lineRule="auto"/>
              <w:contextualSpacing/>
              <w:jc w:val="center"/>
              <w:rPr>
                <w:rFonts w:ascii="Arial" w:eastAsia="Times New Roman" w:hAnsi="Arial" w:cs="Arial"/>
                <w:b/>
                <w:color w:val="auto"/>
                <w:szCs w:val="24"/>
              </w:rPr>
            </w:pPr>
          </w:p>
        </w:tc>
        <w:tc>
          <w:tcPr>
            <w:tcW w:w="1705" w:type="dxa"/>
            <w:gridSpan w:val="2"/>
            <w:tcBorders>
              <w:top w:val="nil"/>
              <w:left w:val="single" w:sz="4" w:space="0" w:color="auto"/>
              <w:bottom w:val="single" w:sz="4" w:space="0" w:color="auto"/>
              <w:right w:val="nil"/>
            </w:tcBorders>
            <w:shd w:val="clear" w:color="auto" w:fill="auto"/>
            <w:vAlign w:val="center"/>
          </w:tcPr>
          <w:p w14:paraId="6A246775" w14:textId="77777777" w:rsidR="00F035E8" w:rsidRDefault="00F035E8">
            <w:pPr>
              <w:keepNext/>
              <w:spacing w:after="0" w:line="360" w:lineRule="auto"/>
              <w:contextualSpacing/>
              <w:rPr>
                <w:rFonts w:ascii="Arial" w:eastAsia="Times New Roman" w:hAnsi="Arial" w:cs="Arial"/>
                <w:bCs/>
                <w:color w:val="auto"/>
                <w:szCs w:val="24"/>
              </w:rPr>
            </w:pPr>
          </w:p>
        </w:tc>
        <w:tc>
          <w:tcPr>
            <w:tcW w:w="0" w:type="auto"/>
            <w:tcBorders>
              <w:top w:val="dashed" w:sz="4" w:space="0" w:color="auto"/>
              <w:left w:val="nil"/>
              <w:bottom w:val="single" w:sz="4" w:space="0" w:color="auto"/>
              <w:right w:val="nil"/>
            </w:tcBorders>
            <w:shd w:val="clear" w:color="auto" w:fill="auto"/>
            <w:vAlign w:val="center"/>
          </w:tcPr>
          <w:p w14:paraId="11A1DDFB" w14:textId="77777777" w:rsidR="00F035E8" w:rsidRDefault="00F035E8">
            <w:pPr>
              <w:keepNext/>
              <w:spacing w:after="0" w:line="360" w:lineRule="auto"/>
              <w:contextualSpacing/>
              <w:rPr>
                <w:rFonts w:ascii="Arial" w:eastAsia="Times New Roman" w:hAnsi="Arial" w:cs="Arial"/>
                <w:b/>
                <w:color w:val="auto"/>
                <w:szCs w:val="24"/>
              </w:rPr>
            </w:pPr>
          </w:p>
        </w:tc>
        <w:tc>
          <w:tcPr>
            <w:tcW w:w="662" w:type="dxa"/>
            <w:tcBorders>
              <w:top w:val="nil"/>
              <w:left w:val="nil"/>
              <w:bottom w:val="single" w:sz="4" w:space="0" w:color="auto"/>
              <w:right w:val="single" w:sz="4" w:space="0" w:color="auto"/>
            </w:tcBorders>
            <w:shd w:val="clear" w:color="auto" w:fill="auto"/>
            <w:vAlign w:val="center"/>
          </w:tcPr>
          <w:p w14:paraId="09CD9DEF" w14:textId="77777777" w:rsidR="00F035E8" w:rsidRDefault="00F035E8">
            <w:pPr>
              <w:keepNext/>
              <w:spacing w:after="0" w:line="360" w:lineRule="auto"/>
              <w:contextualSpacing/>
              <w:jc w:val="center"/>
              <w:rPr>
                <w:rFonts w:ascii="Arial" w:eastAsia="Times New Roman" w:hAnsi="Arial" w:cs="Arial"/>
                <w:b/>
                <w:color w:val="auto"/>
                <w:szCs w:val="24"/>
              </w:rPr>
            </w:pPr>
          </w:p>
        </w:tc>
      </w:tr>
      <w:tr w:rsidR="00F035E8" w14:paraId="6B110E21" w14:textId="77777777">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2788B55" w14:textId="77777777" w:rsidR="00F035E8" w:rsidRDefault="00F035E8">
            <w:pPr>
              <w:spacing w:after="0" w:line="360" w:lineRule="auto"/>
              <w:contextualSpacing/>
              <w:jc w:val="both"/>
              <w:rPr>
                <w:rFonts w:ascii="Arial" w:eastAsia="Times New Roman" w:hAnsi="Arial" w:cs="Arial"/>
                <w:bCs/>
                <w:color w:val="auto"/>
                <w:szCs w:val="24"/>
                <w:lang w:val="en-US"/>
              </w:rPr>
            </w:pPr>
          </w:p>
          <w:p w14:paraId="75861F75" w14:textId="77777777" w:rsidR="00F035E8" w:rsidRDefault="007F0D95">
            <w:pPr>
              <w:spacing w:after="0" w:line="360" w:lineRule="auto"/>
              <w:contextualSpacing/>
              <w:jc w:val="both"/>
              <w:rPr>
                <w:rFonts w:ascii="Arial" w:eastAsia="Times New Roman" w:hAnsi="Arial" w:cs="Arial"/>
                <w:bCs/>
                <w:color w:val="auto"/>
                <w:szCs w:val="24"/>
                <w:lang w:val="en-US"/>
              </w:rPr>
            </w:pPr>
            <w:r>
              <w:rPr>
                <w:rFonts w:ascii="Arial" w:eastAsia="Times New Roman" w:hAnsi="Arial" w:cs="Arial"/>
                <w:bCs/>
                <w:color w:val="auto"/>
                <w:szCs w:val="24"/>
                <w:lang w:val="en-US"/>
              </w:rPr>
              <w:t>In the hospitality sector, housekeeping is essential for keeping things tidy and leaving a good first impression. To be successful in my role as team leader in the housekeeping department, I have learned that I need to have certain skills. In this personal reflection, I will talk about the important skills you need to have on a housekeeping team, how I have used them in the past, and how you can apply what you've learned in the classroom.</w:t>
            </w:r>
          </w:p>
          <w:p w14:paraId="3571B4B4" w14:textId="77777777" w:rsidR="00F035E8" w:rsidRDefault="007F0D95">
            <w:pPr>
              <w:spacing w:after="0" w:line="360" w:lineRule="auto"/>
              <w:contextualSpacing/>
              <w:jc w:val="both"/>
              <w:rPr>
                <w:rFonts w:ascii="Arial" w:eastAsia="Times New Roman" w:hAnsi="Arial" w:cs="Arial"/>
                <w:bCs/>
                <w:color w:val="auto"/>
                <w:szCs w:val="24"/>
                <w:lang w:val="en-US"/>
              </w:rPr>
            </w:pPr>
            <w:r>
              <w:rPr>
                <w:rFonts w:ascii="Arial" w:eastAsia="Times New Roman" w:hAnsi="Arial" w:cs="Arial"/>
                <w:bCs/>
                <w:color w:val="auto"/>
                <w:szCs w:val="24"/>
                <w:lang w:val="en-US"/>
              </w:rPr>
              <w:t>Paying close attention to detail is one of the most important skills for the housekeeping team. Housekeepers should have a meticulous eye for detail to ensure that no area is missed during the cleaning process. A high level of cleanliness in guest rooms, common areas, and facilities requires this ability. Working at a high-end hotel taught me the value of meticulous attention to detail, including the proper folding of towels, the orderly placement of amenities, and the thorough cleaning of all surfaces. This kind of thoughtfulness goes a long way toward ensuring the happiness of your guests (Mullins and Dossor, 2013).</w:t>
            </w:r>
          </w:p>
          <w:p w14:paraId="662E3820" w14:textId="77777777" w:rsidR="00F035E8" w:rsidRDefault="007F0D95">
            <w:pPr>
              <w:spacing w:after="0" w:line="360" w:lineRule="auto"/>
              <w:contextualSpacing/>
              <w:jc w:val="both"/>
              <w:rPr>
                <w:rFonts w:ascii="Arial" w:eastAsia="Times New Roman" w:hAnsi="Arial" w:cs="Arial"/>
                <w:bCs/>
                <w:color w:val="auto"/>
                <w:szCs w:val="24"/>
                <w:lang w:val="en-US"/>
              </w:rPr>
            </w:pPr>
            <w:r>
              <w:rPr>
                <w:rFonts w:ascii="Arial" w:eastAsia="Times New Roman" w:hAnsi="Arial" w:cs="Arial"/>
                <w:bCs/>
                <w:color w:val="auto"/>
                <w:szCs w:val="24"/>
                <w:lang w:val="en-US"/>
              </w:rPr>
              <w:t xml:space="preserve">Time management is another important ability. Housekeepers are frequently tasked with meeting stringent deadlines and must learn to effectively manage their time in order to do so. schedule management skills guarantee that all cleaning tasks are completed on schedule, facilitating a seamless guest check-in and giving the housekeeping staff enough time to clean thoroughly. Working in a busy resort taught </w:t>
            </w:r>
            <w:r>
              <w:rPr>
                <w:rFonts w:ascii="Arial" w:eastAsia="Times New Roman" w:hAnsi="Arial" w:cs="Arial"/>
                <w:bCs/>
                <w:color w:val="auto"/>
                <w:szCs w:val="24"/>
                <w:lang w:val="en-US"/>
              </w:rPr>
              <w:lastRenderedPageBreak/>
              <w:t>me the value of time management because it required me to set priorities, allot resources wisely, and meet deadlines to get rooms ready for guests (Fallon and Rutherford, 2010).</w:t>
            </w:r>
          </w:p>
          <w:p w14:paraId="162C228E" w14:textId="77777777" w:rsidR="00F035E8" w:rsidRDefault="007F0D95">
            <w:pPr>
              <w:spacing w:after="0" w:line="360" w:lineRule="auto"/>
              <w:contextualSpacing/>
              <w:jc w:val="both"/>
              <w:rPr>
                <w:rFonts w:ascii="Arial" w:eastAsia="Times New Roman" w:hAnsi="Arial" w:cs="Arial"/>
                <w:bCs/>
                <w:color w:val="auto"/>
                <w:szCs w:val="24"/>
                <w:lang w:val="en-US"/>
              </w:rPr>
            </w:pPr>
            <w:r>
              <w:rPr>
                <w:rFonts w:ascii="Arial" w:eastAsia="Times New Roman" w:hAnsi="Arial" w:cs="Arial"/>
                <w:bCs/>
                <w:color w:val="auto"/>
                <w:szCs w:val="24"/>
                <w:lang w:val="en-US"/>
              </w:rPr>
              <w:t>Housekeepers also need good communication skills. Clear communication aids front desk, housekeeping, and other departments. Communicate room assignments, requests, and status updates clearly. Clear and straightforward communication allows housekeepers to communicate maintenance issues, inventory needs, and guest complaints immediately. To help my team work together and solve difficulties, I encouraged open communication (Tesone, 2010).</w:t>
            </w:r>
          </w:p>
          <w:p w14:paraId="36366FE3" w14:textId="77777777" w:rsidR="00F035E8" w:rsidRDefault="007F0D95">
            <w:pPr>
              <w:spacing w:after="0" w:line="360" w:lineRule="auto"/>
              <w:contextualSpacing/>
              <w:jc w:val="both"/>
              <w:rPr>
                <w:rFonts w:ascii="Arial" w:eastAsia="Times New Roman" w:hAnsi="Arial" w:cs="Arial"/>
                <w:bCs/>
                <w:color w:val="auto"/>
                <w:szCs w:val="24"/>
                <w:lang w:val="en-US"/>
              </w:rPr>
            </w:pPr>
            <w:r>
              <w:rPr>
                <w:rFonts w:ascii="Arial" w:eastAsia="Times New Roman" w:hAnsi="Arial" w:cs="Arial"/>
                <w:bCs/>
                <w:color w:val="auto"/>
                <w:szCs w:val="24"/>
                <w:lang w:val="en-US"/>
              </w:rPr>
              <w:t>Housekeepers must be adaptable to handle last-minute room requests and customize cleaning regimens for guests. I have had to adjust the cleaning plan last minute to accommodate VIP guests or unexpected events. Flexibility helps housekeepers handle routine and unexpected changes (Wood, 2013).</w:t>
            </w:r>
          </w:p>
          <w:p w14:paraId="616F2A2F" w14:textId="77777777" w:rsidR="00F035E8" w:rsidRDefault="007F0D95">
            <w:pPr>
              <w:spacing w:after="0" w:line="360" w:lineRule="auto"/>
              <w:contextualSpacing/>
              <w:jc w:val="both"/>
              <w:rPr>
                <w:rFonts w:ascii="Arial" w:eastAsia="Times New Roman" w:hAnsi="Arial" w:cs="Arial"/>
                <w:bCs/>
                <w:color w:val="auto"/>
                <w:szCs w:val="24"/>
                <w:lang w:val="en-US"/>
              </w:rPr>
            </w:pPr>
            <w:r>
              <w:rPr>
                <w:rFonts w:ascii="Arial" w:eastAsia="Times New Roman" w:hAnsi="Arial" w:cs="Arial"/>
                <w:bCs/>
                <w:color w:val="auto"/>
                <w:szCs w:val="24"/>
                <w:lang w:val="en-US"/>
              </w:rPr>
              <w:t>Housekeeping demands physical endurance, resilience, and other skills. Due to lifting, standing, and repeating tasks, housekeeping is physically taxing. Housekeepers who maintain their vigorous throughout their shifts leave a clean building. As cleaning staff team leader, staying fit and taking frequent breaks and drinking enough water have benefited me a lot (Raghubalan and Raghubalan, 2016).</w:t>
            </w:r>
          </w:p>
          <w:p w14:paraId="00B23B4C" w14:textId="77777777" w:rsidR="00F035E8" w:rsidRDefault="007F0D95">
            <w:pPr>
              <w:spacing w:after="0" w:line="360" w:lineRule="auto"/>
              <w:contextualSpacing/>
              <w:jc w:val="both"/>
              <w:rPr>
                <w:rFonts w:ascii="Arial" w:eastAsia="Times New Roman" w:hAnsi="Arial" w:cs="Arial"/>
                <w:bCs/>
                <w:color w:val="auto"/>
                <w:szCs w:val="24"/>
                <w:lang w:val="en-US"/>
              </w:rPr>
            </w:pPr>
            <w:r>
              <w:rPr>
                <w:rFonts w:ascii="Arial" w:eastAsia="Times New Roman" w:hAnsi="Arial" w:cs="Arial"/>
                <w:bCs/>
                <w:color w:val="auto"/>
                <w:szCs w:val="24"/>
                <w:lang w:val="en-US"/>
              </w:rPr>
              <w:t>Housekeeping workers can improve their performance and contribute to the success of their organisations by applying theoretical knowledge while working in the industry. For instance, a pleasant work atmosphere that encourages motivation and dedication among the cleaning staff can be created by applying the theoretical knowledge on employee engagement mentioned in Bridger's "Employee Engagement: A Practical Introduction" (Bridger, 2018). Team leaders can boost employee happiness and output by learning the concepts of employee engagement and implementing strategies including offering acknowledgement and opportunity for advancement (Sharma, Chaudhary, and Singh, 2019).</w:t>
            </w:r>
          </w:p>
          <w:p w14:paraId="50998D81" w14:textId="77777777" w:rsidR="00F035E8" w:rsidRDefault="007F0D95">
            <w:pPr>
              <w:spacing w:after="0" w:line="360" w:lineRule="auto"/>
              <w:contextualSpacing/>
              <w:jc w:val="both"/>
              <w:rPr>
                <w:rFonts w:ascii="Arial" w:eastAsia="Times New Roman" w:hAnsi="Arial" w:cs="Arial"/>
                <w:bCs/>
                <w:color w:val="auto"/>
                <w:szCs w:val="24"/>
                <w:lang w:val="en-US"/>
              </w:rPr>
            </w:pPr>
            <w:r>
              <w:rPr>
                <w:rFonts w:ascii="Arial" w:eastAsia="Times New Roman" w:hAnsi="Arial" w:cs="Arial"/>
                <w:bCs/>
                <w:color w:val="auto"/>
                <w:szCs w:val="24"/>
                <w:lang w:val="en-US"/>
              </w:rPr>
              <w:t>Connecting academic understanding with practical examples from the industry and one's own life is essential for successful application. In my previous role as a team leader, I was able to put into practice efficient cleaning techniques and guarantee compliance with industry standards by reading "Housekeeping Management" by  Casado (2012). To ensure a high standard of cleanliness at all times, we developed detailed check-lists, held training sessions, and performed routine inspections.</w:t>
            </w:r>
          </w:p>
          <w:p w14:paraId="2DD65EDD" w14:textId="77777777" w:rsidR="00F035E8" w:rsidRDefault="007F0D95">
            <w:pPr>
              <w:spacing w:after="0" w:line="360" w:lineRule="auto"/>
              <w:contextualSpacing/>
              <w:jc w:val="both"/>
              <w:rPr>
                <w:rFonts w:ascii="Arial" w:eastAsia="Times New Roman" w:hAnsi="Arial" w:cs="Arial"/>
                <w:bCs/>
                <w:color w:val="auto"/>
                <w:szCs w:val="24"/>
              </w:rPr>
            </w:pPr>
            <w:r>
              <w:rPr>
                <w:rFonts w:ascii="Arial" w:eastAsia="Times New Roman" w:hAnsi="Arial" w:cs="Arial"/>
                <w:bCs/>
                <w:color w:val="auto"/>
                <w:szCs w:val="24"/>
                <w:lang w:val="en-US"/>
              </w:rPr>
              <w:lastRenderedPageBreak/>
              <w:t>In addition, I implemented the principles of managing hotel operations outlined in Vallen and Vallen's ( 2012) "Managing Hotel Operations" to make the most of the housekeeping team's available resources. Implementing efficient communication channels and intelligently assigning duties based on individual skills were also crucial factors in achieving this goal.</w:t>
            </w:r>
          </w:p>
          <w:p w14:paraId="140210CA" w14:textId="77777777" w:rsidR="00F035E8" w:rsidRDefault="007F0D95">
            <w:pPr>
              <w:spacing w:after="0" w:line="360" w:lineRule="auto"/>
              <w:contextualSpacing/>
              <w:jc w:val="both"/>
              <w:rPr>
                <w:rFonts w:ascii="Arial" w:eastAsia="Times New Roman" w:hAnsi="Arial" w:cs="Arial"/>
                <w:bCs/>
                <w:color w:val="auto"/>
                <w:szCs w:val="24"/>
              </w:rPr>
            </w:pPr>
            <w:r>
              <w:rPr>
                <w:rFonts w:ascii="Arial" w:eastAsia="Times New Roman" w:hAnsi="Arial" w:cs="Arial"/>
                <w:bCs/>
                <w:color w:val="auto"/>
                <w:szCs w:val="24"/>
              </w:rPr>
              <w:t>In hospitality, housekeeping skills are crucial. Hotel guests expect basic cleanliness and hygiene. Housekeeping affects reputation, repeat business, and guest satisfaction. Leiter and Bakker (2010) found that engaged employees make satisfied consumers. Housekeeping staff must be engaged and have the right skills to deliver exceptional service, maintain cleanliness, and meet client expectations (Bridger, 2018).</w:t>
            </w:r>
          </w:p>
          <w:p w14:paraId="2E4ADA51" w14:textId="77777777" w:rsidR="00F035E8" w:rsidRDefault="007F0D95">
            <w:pPr>
              <w:spacing w:after="0" w:line="360" w:lineRule="auto"/>
              <w:contextualSpacing/>
              <w:jc w:val="both"/>
              <w:rPr>
                <w:rFonts w:ascii="Arial" w:eastAsia="Times New Roman" w:hAnsi="Arial" w:cs="Arial"/>
                <w:bCs/>
                <w:color w:val="auto"/>
                <w:szCs w:val="24"/>
              </w:rPr>
            </w:pPr>
            <w:r>
              <w:rPr>
                <w:rFonts w:ascii="Arial" w:eastAsia="Times New Roman" w:hAnsi="Arial" w:cs="Arial"/>
                <w:bCs/>
                <w:color w:val="auto"/>
                <w:szCs w:val="24"/>
              </w:rPr>
              <w:t>In conclusion, cleaning requires a wide range of skills, including focus, organ</w:t>
            </w:r>
            <w:r>
              <w:rPr>
                <w:rFonts w:ascii="Arial" w:eastAsia="Times New Roman" w:hAnsi="Arial" w:cs="Arial"/>
                <w:bCs/>
                <w:color w:val="auto"/>
                <w:szCs w:val="24"/>
                <w:lang w:val="en-US"/>
              </w:rPr>
              <w:t>isa</w:t>
            </w:r>
            <w:r>
              <w:rPr>
                <w:rFonts w:ascii="Arial" w:eastAsia="Times New Roman" w:hAnsi="Arial" w:cs="Arial"/>
                <w:bCs/>
                <w:color w:val="auto"/>
                <w:szCs w:val="24"/>
              </w:rPr>
              <w:t>tion, communication, flexibility, and physical stamina. These skills help hospitality professionals clean, satisfy guests, and adjust to industry changes. Employee engagement, hospitality management, and service operations management can help housekeeping professionals improve their work, improve their workplace, streamline their operations, and improve the organ</w:t>
            </w:r>
            <w:r>
              <w:rPr>
                <w:rFonts w:ascii="Arial" w:eastAsia="Times New Roman" w:hAnsi="Arial" w:cs="Arial"/>
                <w:bCs/>
                <w:color w:val="auto"/>
                <w:szCs w:val="24"/>
                <w:lang w:val="en-US"/>
              </w:rPr>
              <w:t>isa</w:t>
            </w:r>
            <w:r>
              <w:rPr>
                <w:rFonts w:ascii="Arial" w:eastAsia="Times New Roman" w:hAnsi="Arial" w:cs="Arial"/>
                <w:bCs/>
                <w:color w:val="auto"/>
                <w:szCs w:val="24"/>
              </w:rPr>
              <w:t>tion. This is a crucial topic in the hotel industry because housekeeping skills directly affect customer satisfaction, safety, and reputation.</w:t>
            </w:r>
          </w:p>
          <w:p w14:paraId="08A63377" w14:textId="77777777" w:rsidR="00F035E8" w:rsidRDefault="00F035E8">
            <w:pPr>
              <w:spacing w:after="0" w:line="360" w:lineRule="auto"/>
              <w:contextualSpacing/>
              <w:jc w:val="both"/>
              <w:rPr>
                <w:rFonts w:ascii="Arial" w:eastAsia="Times New Roman" w:hAnsi="Arial" w:cs="Arial"/>
                <w:bCs/>
                <w:color w:val="auto"/>
                <w:szCs w:val="24"/>
              </w:rPr>
            </w:pPr>
          </w:p>
        </w:tc>
      </w:tr>
    </w:tbl>
    <w:tbl>
      <w:tblPr>
        <w:tblStyle w:val="TableGrid"/>
        <w:tblW w:w="0" w:type="auto"/>
        <w:tblInd w:w="-5" w:type="dxa"/>
        <w:tblLook w:val="04A0" w:firstRow="1" w:lastRow="0" w:firstColumn="1" w:lastColumn="0" w:noHBand="0" w:noVBand="1"/>
      </w:tblPr>
      <w:tblGrid>
        <w:gridCol w:w="4508"/>
        <w:gridCol w:w="4508"/>
      </w:tblGrid>
      <w:tr w:rsidR="00F035E8" w14:paraId="6AB73DBF" w14:textId="77777777">
        <w:tc>
          <w:tcPr>
            <w:tcW w:w="4508" w:type="dxa"/>
          </w:tcPr>
          <w:p w14:paraId="08580725" w14:textId="77777777" w:rsidR="00F035E8" w:rsidRDefault="007F0D95">
            <w:pPr>
              <w:spacing w:after="0" w:line="360" w:lineRule="auto"/>
              <w:contextualSpacing/>
              <w:jc w:val="center"/>
              <w:rPr>
                <w:rFonts w:ascii="Arial" w:hAnsi="Arial" w:cs="Arial"/>
                <w:b/>
                <w:bCs/>
                <w:color w:val="auto"/>
                <w:szCs w:val="24"/>
              </w:rPr>
            </w:pPr>
            <w:r>
              <w:rPr>
                <w:rFonts w:ascii="Arial" w:hAnsi="Arial" w:cs="Arial"/>
                <w:b/>
                <w:bCs/>
                <w:color w:val="auto"/>
                <w:szCs w:val="24"/>
              </w:rPr>
              <w:lastRenderedPageBreak/>
              <w:t>Word Count</w:t>
            </w:r>
          </w:p>
        </w:tc>
        <w:tc>
          <w:tcPr>
            <w:tcW w:w="4508" w:type="dxa"/>
          </w:tcPr>
          <w:p w14:paraId="3416D35C" w14:textId="77777777" w:rsidR="00F035E8" w:rsidRDefault="007F0D95">
            <w:pPr>
              <w:spacing w:after="0" w:line="360" w:lineRule="auto"/>
              <w:contextualSpacing/>
              <w:jc w:val="center"/>
              <w:rPr>
                <w:rFonts w:ascii="Arial" w:hAnsi="Arial" w:cs="Arial"/>
                <w:b/>
                <w:bCs/>
                <w:color w:val="auto"/>
                <w:szCs w:val="24"/>
                <w:lang w:val="en-US"/>
              </w:rPr>
            </w:pPr>
            <w:r>
              <w:rPr>
                <w:rFonts w:ascii="Arial" w:hAnsi="Arial" w:cs="Arial"/>
                <w:b/>
                <w:bCs/>
                <w:color w:val="auto"/>
                <w:szCs w:val="24"/>
              </w:rPr>
              <w:t>7</w:t>
            </w:r>
            <w:r>
              <w:rPr>
                <w:rFonts w:ascii="Arial" w:hAnsi="Arial" w:cs="Arial"/>
                <w:b/>
                <w:bCs/>
                <w:color w:val="auto"/>
                <w:szCs w:val="24"/>
                <w:lang w:val="en-US"/>
              </w:rPr>
              <w:t>56</w:t>
            </w:r>
          </w:p>
        </w:tc>
      </w:tr>
    </w:tbl>
    <w:p w14:paraId="12C8B39D" w14:textId="77777777" w:rsidR="00F035E8" w:rsidRDefault="00F035E8">
      <w:pPr>
        <w:spacing w:after="0" w:line="360" w:lineRule="auto"/>
        <w:contextualSpacing/>
        <w:rPr>
          <w:rFonts w:ascii="Arial" w:hAnsi="Arial" w:cs="Arial"/>
          <w:color w:val="auto"/>
          <w:szCs w:val="24"/>
        </w:rPr>
      </w:pPr>
    </w:p>
    <w:p w14:paraId="389F3EBD" w14:textId="77777777" w:rsidR="00F035E8" w:rsidRDefault="007F0D95">
      <w:pPr>
        <w:rPr>
          <w:rFonts w:ascii="Arial" w:hAnsi="Arial" w:cs="Arial"/>
          <w:color w:val="auto"/>
          <w:szCs w:val="24"/>
        </w:rPr>
      </w:pPr>
      <w:r>
        <w:rPr>
          <w:rFonts w:ascii="Arial" w:hAnsi="Arial" w:cs="Arial"/>
          <w:color w:val="auto"/>
          <w:szCs w:val="24"/>
        </w:rPr>
        <w:br w:type="page"/>
      </w:r>
    </w:p>
    <w:p w14:paraId="5036B50C" w14:textId="77777777" w:rsidR="00F035E8" w:rsidRDefault="007F0D95">
      <w:pPr>
        <w:pStyle w:val="Heading1"/>
        <w:rPr>
          <w:color w:val="auto"/>
        </w:rPr>
      </w:pPr>
      <w:r>
        <w:rPr>
          <w:color w:val="auto"/>
        </w:rPr>
        <w:lastRenderedPageBreak/>
        <w:t>Component Two:</w:t>
      </w:r>
    </w:p>
    <w:tbl>
      <w:tblPr>
        <w:tblStyle w:val="TableGrid"/>
        <w:tblpPr w:leftFromText="180" w:rightFromText="180" w:vertAnchor="text" w:horzAnchor="page" w:tblpX="1440" w:tblpY="395"/>
        <w:tblOverlap w:val="never"/>
        <w:tblW w:w="0" w:type="auto"/>
        <w:tblLook w:val="04A0" w:firstRow="1" w:lastRow="0" w:firstColumn="1" w:lastColumn="0" w:noHBand="0" w:noVBand="1"/>
      </w:tblPr>
      <w:tblGrid>
        <w:gridCol w:w="1800"/>
        <w:gridCol w:w="1738"/>
        <w:gridCol w:w="1738"/>
        <w:gridCol w:w="1738"/>
        <w:gridCol w:w="2002"/>
      </w:tblGrid>
      <w:tr w:rsidR="00F035E8" w14:paraId="2180A558" w14:textId="77777777">
        <w:tc>
          <w:tcPr>
            <w:tcW w:w="1845" w:type="dxa"/>
          </w:tcPr>
          <w:p w14:paraId="5DCC65C6"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Problem</w:t>
            </w:r>
          </w:p>
        </w:tc>
        <w:tc>
          <w:tcPr>
            <w:tcW w:w="1781" w:type="dxa"/>
          </w:tcPr>
          <w:p w14:paraId="056943A9"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Why did it happen?</w:t>
            </w:r>
          </w:p>
          <w:p w14:paraId="32555EFF" w14:textId="77777777" w:rsidR="00F035E8" w:rsidRDefault="00F035E8">
            <w:pPr>
              <w:spacing w:after="0" w:line="360" w:lineRule="auto"/>
              <w:contextualSpacing/>
              <w:rPr>
                <w:rFonts w:ascii="Arial" w:hAnsi="Arial" w:cs="Arial"/>
                <w:color w:val="auto"/>
                <w:szCs w:val="24"/>
              </w:rPr>
            </w:pPr>
          </w:p>
        </w:tc>
        <w:tc>
          <w:tcPr>
            <w:tcW w:w="1781" w:type="dxa"/>
          </w:tcPr>
          <w:p w14:paraId="102A23BF"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What are you going to do?</w:t>
            </w:r>
          </w:p>
        </w:tc>
        <w:tc>
          <w:tcPr>
            <w:tcW w:w="1781" w:type="dxa"/>
          </w:tcPr>
          <w:p w14:paraId="3BAA1853"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 xml:space="preserve">How will you prevent this from happening in the future? </w:t>
            </w:r>
          </w:p>
          <w:p w14:paraId="0773FC00" w14:textId="77777777" w:rsidR="00F035E8" w:rsidRDefault="00F035E8">
            <w:pPr>
              <w:spacing w:after="0" w:line="360" w:lineRule="auto"/>
              <w:contextualSpacing/>
              <w:rPr>
                <w:rFonts w:ascii="Arial" w:hAnsi="Arial" w:cs="Arial"/>
                <w:color w:val="auto"/>
                <w:szCs w:val="24"/>
              </w:rPr>
            </w:pPr>
          </w:p>
        </w:tc>
        <w:tc>
          <w:tcPr>
            <w:tcW w:w="2054" w:type="dxa"/>
          </w:tcPr>
          <w:p w14:paraId="0797494C"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What measures would you introduce to improve team effectiveness?</w:t>
            </w:r>
          </w:p>
          <w:p w14:paraId="51E38C0D" w14:textId="77777777" w:rsidR="00F035E8" w:rsidRDefault="00F035E8">
            <w:pPr>
              <w:spacing w:after="0" w:line="360" w:lineRule="auto"/>
              <w:contextualSpacing/>
              <w:rPr>
                <w:rFonts w:ascii="Arial" w:hAnsi="Arial" w:cs="Arial"/>
                <w:color w:val="auto"/>
                <w:szCs w:val="24"/>
              </w:rPr>
            </w:pPr>
          </w:p>
        </w:tc>
      </w:tr>
      <w:tr w:rsidR="00F035E8" w14:paraId="25971AC0" w14:textId="77777777">
        <w:tc>
          <w:tcPr>
            <w:tcW w:w="1845" w:type="dxa"/>
          </w:tcPr>
          <w:p w14:paraId="5F53D38B"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Insufficient staffing: The housekeeping crew may not have had enough people to do a thorough job of cleaning all the rooms in the allotted period.</w:t>
            </w:r>
          </w:p>
          <w:p w14:paraId="2DE76CA4" w14:textId="77777777" w:rsidR="00F035E8" w:rsidRDefault="00F035E8">
            <w:pPr>
              <w:spacing w:after="0" w:line="360" w:lineRule="auto"/>
              <w:contextualSpacing/>
              <w:rPr>
                <w:rFonts w:ascii="Arial" w:hAnsi="Arial" w:cs="Arial"/>
                <w:color w:val="auto"/>
                <w:szCs w:val="24"/>
              </w:rPr>
            </w:pPr>
          </w:p>
          <w:p w14:paraId="223F8DB2" w14:textId="77777777" w:rsidR="00F035E8" w:rsidRDefault="00F035E8">
            <w:pPr>
              <w:spacing w:after="0" w:line="360" w:lineRule="auto"/>
              <w:contextualSpacing/>
              <w:rPr>
                <w:rFonts w:ascii="Arial" w:hAnsi="Arial" w:cs="Arial"/>
                <w:color w:val="auto"/>
                <w:szCs w:val="24"/>
              </w:rPr>
            </w:pPr>
          </w:p>
        </w:tc>
        <w:tc>
          <w:tcPr>
            <w:tcW w:w="1781" w:type="dxa"/>
          </w:tcPr>
          <w:p w14:paraId="7B2BAF64"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The hotel probably failed to provide the housekeeping crew enough people to handle the work, so they probably had to rush through it.</w:t>
            </w:r>
          </w:p>
          <w:p w14:paraId="55F48557" w14:textId="77777777" w:rsidR="00F035E8" w:rsidRDefault="00F035E8">
            <w:pPr>
              <w:spacing w:after="0" w:line="360" w:lineRule="auto"/>
              <w:contextualSpacing/>
              <w:rPr>
                <w:rFonts w:ascii="Arial" w:hAnsi="Arial" w:cs="Arial"/>
                <w:color w:val="auto"/>
                <w:szCs w:val="24"/>
              </w:rPr>
            </w:pPr>
          </w:p>
        </w:tc>
        <w:tc>
          <w:tcPr>
            <w:tcW w:w="1781" w:type="dxa"/>
          </w:tcPr>
          <w:p w14:paraId="20AC37BE"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The hotel does not have enough cleaning workers, so I will inform management about the problem and ask for more help.</w:t>
            </w:r>
          </w:p>
        </w:tc>
        <w:tc>
          <w:tcPr>
            <w:tcW w:w="1781" w:type="dxa"/>
          </w:tcPr>
          <w:p w14:paraId="09E34566"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I will evaluate the housekeeping department</w:t>
            </w:r>
            <w:r>
              <w:rPr>
                <w:rFonts w:ascii="Arial" w:hAnsi="Arial" w:cs="Arial"/>
                <w:color w:val="auto"/>
                <w:szCs w:val="24"/>
                <w:lang w:val="en-US"/>
              </w:rPr>
              <w:t>'</w:t>
            </w:r>
            <w:r>
              <w:rPr>
                <w:rFonts w:ascii="Arial" w:hAnsi="Arial" w:cs="Arial"/>
                <w:color w:val="auto"/>
                <w:szCs w:val="24"/>
              </w:rPr>
              <w:t>s staffing needs on a regular basis to make sure there are enough people to do the job.</w:t>
            </w:r>
          </w:p>
        </w:tc>
        <w:tc>
          <w:tcPr>
            <w:tcW w:w="2054" w:type="dxa"/>
          </w:tcPr>
          <w:p w14:paraId="6EEA1791"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There will be less room for misunderstanding and more opportunity for productivity if everyone on the housekeeping team knows their respective roles and tasks.</w:t>
            </w:r>
          </w:p>
        </w:tc>
      </w:tr>
      <w:tr w:rsidR="00F035E8" w14:paraId="4D42E3A1" w14:textId="77777777">
        <w:tc>
          <w:tcPr>
            <w:tcW w:w="1845" w:type="dxa"/>
          </w:tcPr>
          <w:p w14:paraId="30EA0201"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 xml:space="preserve">Lack of clear communication: Possible breakdown in communication between the front desk and housekeeping staff contributed to the room being </w:t>
            </w:r>
            <w:r>
              <w:rPr>
                <w:rFonts w:ascii="Arial" w:hAnsi="Arial" w:cs="Arial"/>
                <w:color w:val="auto"/>
                <w:szCs w:val="24"/>
              </w:rPr>
              <w:lastRenderedPageBreak/>
              <w:t>neglected or overlooked.</w:t>
            </w:r>
          </w:p>
          <w:p w14:paraId="1C5BBA6E" w14:textId="77777777" w:rsidR="00F035E8" w:rsidRDefault="00F035E8">
            <w:pPr>
              <w:spacing w:after="0" w:line="360" w:lineRule="auto"/>
              <w:contextualSpacing/>
              <w:rPr>
                <w:rFonts w:ascii="Arial" w:hAnsi="Arial" w:cs="Arial"/>
                <w:color w:val="auto"/>
                <w:szCs w:val="24"/>
              </w:rPr>
            </w:pPr>
          </w:p>
          <w:p w14:paraId="060BCE2E" w14:textId="77777777" w:rsidR="00F035E8" w:rsidRDefault="00F035E8">
            <w:pPr>
              <w:spacing w:after="0" w:line="360" w:lineRule="auto"/>
              <w:contextualSpacing/>
              <w:rPr>
                <w:rFonts w:ascii="Arial" w:hAnsi="Arial" w:cs="Arial"/>
                <w:color w:val="auto"/>
                <w:szCs w:val="24"/>
              </w:rPr>
            </w:pPr>
          </w:p>
        </w:tc>
        <w:tc>
          <w:tcPr>
            <w:tcW w:w="1781" w:type="dxa"/>
          </w:tcPr>
          <w:p w14:paraId="0DF16161"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lastRenderedPageBreak/>
              <w:t xml:space="preserve">This could be due to a lack of clear communication between the front desk and the housekeeping staff, which may have resulted in some rooms being </w:t>
            </w:r>
            <w:r>
              <w:rPr>
                <w:rFonts w:ascii="Arial" w:hAnsi="Arial" w:cs="Arial"/>
                <w:color w:val="auto"/>
                <w:szCs w:val="24"/>
              </w:rPr>
              <w:lastRenderedPageBreak/>
              <w:t>overlooked during cleaning.</w:t>
            </w:r>
          </w:p>
          <w:p w14:paraId="00316F3A" w14:textId="77777777" w:rsidR="00F035E8" w:rsidRDefault="00F035E8">
            <w:pPr>
              <w:spacing w:after="0" w:line="360" w:lineRule="auto"/>
              <w:contextualSpacing/>
              <w:rPr>
                <w:rFonts w:ascii="Arial" w:hAnsi="Arial" w:cs="Arial"/>
                <w:color w:val="auto"/>
                <w:szCs w:val="24"/>
              </w:rPr>
            </w:pPr>
          </w:p>
        </w:tc>
        <w:tc>
          <w:tcPr>
            <w:tcW w:w="1781" w:type="dxa"/>
          </w:tcPr>
          <w:p w14:paraId="0384C543"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lastRenderedPageBreak/>
              <w:t xml:space="preserve">Problematic lack of communication between the front desk and housekeeping staff; to remedy this, I will develop a more formalized approach of sharing </w:t>
            </w:r>
            <w:r>
              <w:rPr>
                <w:rFonts w:ascii="Arial" w:hAnsi="Arial" w:cs="Arial"/>
                <w:color w:val="auto"/>
                <w:szCs w:val="24"/>
              </w:rPr>
              <w:lastRenderedPageBreak/>
              <w:t xml:space="preserve">information on </w:t>
            </w:r>
            <w:r>
              <w:rPr>
                <w:rFonts w:ascii="Arial" w:hAnsi="Arial" w:cs="Arial"/>
                <w:color w:val="auto"/>
                <w:szCs w:val="24"/>
                <w:lang w:val="en-US"/>
              </w:rPr>
              <w:t>guest</w:t>
            </w:r>
            <w:r>
              <w:rPr>
                <w:rFonts w:ascii="Arial" w:hAnsi="Arial" w:cs="Arial"/>
                <w:color w:val="auto"/>
                <w:szCs w:val="24"/>
              </w:rPr>
              <w:t xml:space="preserve"> arrivals and room assignments.</w:t>
            </w:r>
          </w:p>
        </w:tc>
        <w:tc>
          <w:tcPr>
            <w:tcW w:w="1781" w:type="dxa"/>
          </w:tcPr>
          <w:p w14:paraId="17904FDE"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lastRenderedPageBreak/>
              <w:t>I will institute a clear and efficient system for communicating between the two departments, including frequent meetings and electronic communicatio</w:t>
            </w:r>
            <w:r>
              <w:rPr>
                <w:rFonts w:ascii="Arial" w:hAnsi="Arial" w:cs="Arial"/>
                <w:color w:val="auto"/>
                <w:szCs w:val="24"/>
              </w:rPr>
              <w:lastRenderedPageBreak/>
              <w:t>n tools to communicate room assignments and any modifications or updates.</w:t>
            </w:r>
          </w:p>
        </w:tc>
        <w:tc>
          <w:tcPr>
            <w:tcW w:w="2054" w:type="dxa"/>
          </w:tcPr>
          <w:p w14:paraId="1654C629"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lastRenderedPageBreak/>
              <w:t xml:space="preserve">I will schedule regular team meetings to encourage open communication, inform team members on cleaning processes and standards, and address any questions or issues that may </w:t>
            </w:r>
            <w:r>
              <w:rPr>
                <w:rFonts w:ascii="Arial" w:hAnsi="Arial" w:cs="Arial"/>
                <w:color w:val="auto"/>
                <w:szCs w:val="24"/>
              </w:rPr>
              <w:lastRenderedPageBreak/>
              <w:t>arise. The team</w:t>
            </w:r>
            <w:r>
              <w:rPr>
                <w:rFonts w:ascii="Arial" w:hAnsi="Arial" w:cs="Arial"/>
                <w:color w:val="auto"/>
                <w:szCs w:val="24"/>
                <w:lang w:val="en-US"/>
              </w:rPr>
              <w:t>'</w:t>
            </w:r>
            <w:r>
              <w:rPr>
                <w:rFonts w:ascii="Arial" w:hAnsi="Arial" w:cs="Arial"/>
                <w:color w:val="auto"/>
                <w:szCs w:val="24"/>
              </w:rPr>
              <w:t>s hard work and progress will be celebrated and acknowledged at these gatherings.</w:t>
            </w:r>
          </w:p>
        </w:tc>
      </w:tr>
      <w:tr w:rsidR="00F035E8" w14:paraId="5A28B70B" w14:textId="77777777">
        <w:tc>
          <w:tcPr>
            <w:tcW w:w="1845" w:type="dxa"/>
          </w:tcPr>
          <w:p w14:paraId="1A2379AF"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lastRenderedPageBreak/>
              <w:t>Inadequate training: Some members of the team may not have gotten proper training on cleaning techniques, leading to inconsistency or a lack of quality in the cleaning they provide.</w:t>
            </w:r>
          </w:p>
          <w:p w14:paraId="5DFFF6CE" w14:textId="77777777" w:rsidR="00F035E8" w:rsidRDefault="00F035E8">
            <w:pPr>
              <w:spacing w:after="0" w:line="360" w:lineRule="auto"/>
              <w:contextualSpacing/>
              <w:rPr>
                <w:rFonts w:ascii="Arial" w:hAnsi="Arial" w:cs="Arial"/>
                <w:color w:val="auto"/>
                <w:szCs w:val="24"/>
              </w:rPr>
            </w:pPr>
          </w:p>
          <w:p w14:paraId="3FAC1A92" w14:textId="77777777" w:rsidR="00F035E8" w:rsidRDefault="00F035E8">
            <w:pPr>
              <w:spacing w:after="0" w:line="360" w:lineRule="auto"/>
              <w:contextualSpacing/>
              <w:rPr>
                <w:rFonts w:ascii="Arial" w:hAnsi="Arial" w:cs="Arial"/>
                <w:color w:val="auto"/>
                <w:szCs w:val="24"/>
              </w:rPr>
            </w:pPr>
          </w:p>
        </w:tc>
        <w:tc>
          <w:tcPr>
            <w:tcW w:w="1781" w:type="dxa"/>
          </w:tcPr>
          <w:p w14:paraId="488435CB"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Cleaning standards and procedures may have been inconsistently applied because the housekeeping staff was not adequately trained.</w:t>
            </w:r>
          </w:p>
          <w:p w14:paraId="13109606" w14:textId="77777777" w:rsidR="00F035E8" w:rsidRDefault="00F035E8">
            <w:pPr>
              <w:spacing w:after="0" w:line="360" w:lineRule="auto"/>
              <w:contextualSpacing/>
              <w:rPr>
                <w:rFonts w:ascii="Arial" w:hAnsi="Arial" w:cs="Arial"/>
                <w:color w:val="auto"/>
                <w:szCs w:val="24"/>
              </w:rPr>
            </w:pPr>
          </w:p>
        </w:tc>
        <w:tc>
          <w:tcPr>
            <w:tcW w:w="1781" w:type="dxa"/>
          </w:tcPr>
          <w:p w14:paraId="7E581F85"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I will schedule training sessions to update the team</w:t>
            </w:r>
            <w:r>
              <w:rPr>
                <w:rFonts w:ascii="Arial" w:hAnsi="Arial" w:cs="Arial"/>
                <w:color w:val="auto"/>
                <w:szCs w:val="24"/>
                <w:lang w:val="en-US"/>
              </w:rPr>
              <w:t>'</w:t>
            </w:r>
            <w:r>
              <w:rPr>
                <w:rFonts w:ascii="Arial" w:hAnsi="Arial" w:cs="Arial"/>
                <w:color w:val="auto"/>
                <w:szCs w:val="24"/>
              </w:rPr>
              <w:t>s knowledge of cleaning methods, stressing the value of paying close attention to detail and maintaining consistent quality standards.</w:t>
            </w:r>
          </w:p>
        </w:tc>
        <w:tc>
          <w:tcPr>
            <w:tcW w:w="1781" w:type="dxa"/>
          </w:tcPr>
          <w:p w14:paraId="15BE2C20"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I will design a complete training program for new hires and regular training sessions for existing team members in order to improve their skills and knowledge of cleaning processes and standards.</w:t>
            </w:r>
          </w:p>
        </w:tc>
        <w:tc>
          <w:tcPr>
            <w:tcW w:w="2054" w:type="dxa"/>
          </w:tcPr>
          <w:p w14:paraId="3BAF9660"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I will set up a method for giving team members honest feedback and coaching to help them develop their abilities and skills. There will be regular one-on-one meetings and formal performance reviews where you can share your thoughts and get feedback from your manager.</w:t>
            </w:r>
          </w:p>
        </w:tc>
      </w:tr>
      <w:tr w:rsidR="00F035E8" w14:paraId="1C4F47A5" w14:textId="77777777">
        <w:tc>
          <w:tcPr>
            <w:tcW w:w="1845" w:type="dxa"/>
          </w:tcPr>
          <w:p w14:paraId="6702F67D"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 xml:space="preserve">Time constraints: The housekeeping staff may have felt rushed for </w:t>
            </w:r>
            <w:r>
              <w:rPr>
                <w:rFonts w:ascii="Arial" w:hAnsi="Arial" w:cs="Arial"/>
                <w:color w:val="auto"/>
                <w:szCs w:val="24"/>
              </w:rPr>
              <w:lastRenderedPageBreak/>
              <w:t xml:space="preserve">time and taken </w:t>
            </w:r>
            <w:r>
              <w:rPr>
                <w:rFonts w:ascii="Arial" w:hAnsi="Arial" w:cs="Arial"/>
                <w:color w:val="auto"/>
                <w:szCs w:val="24"/>
                <w:lang w:val="en-US"/>
              </w:rPr>
              <w:t>short-cuts</w:t>
            </w:r>
            <w:r>
              <w:rPr>
                <w:rFonts w:ascii="Arial" w:hAnsi="Arial" w:cs="Arial"/>
                <w:color w:val="auto"/>
                <w:szCs w:val="24"/>
              </w:rPr>
              <w:t xml:space="preserve"> or neglected some areas of the room.</w:t>
            </w:r>
          </w:p>
          <w:p w14:paraId="77B6FCE9" w14:textId="77777777" w:rsidR="00F035E8" w:rsidRDefault="00F035E8">
            <w:pPr>
              <w:spacing w:after="0" w:line="360" w:lineRule="auto"/>
              <w:contextualSpacing/>
              <w:rPr>
                <w:rFonts w:ascii="Arial" w:hAnsi="Arial" w:cs="Arial"/>
                <w:color w:val="auto"/>
                <w:szCs w:val="24"/>
              </w:rPr>
            </w:pPr>
          </w:p>
          <w:p w14:paraId="42117F3D" w14:textId="77777777" w:rsidR="00F035E8" w:rsidRDefault="00F035E8">
            <w:pPr>
              <w:spacing w:after="0" w:line="360" w:lineRule="auto"/>
              <w:contextualSpacing/>
              <w:rPr>
                <w:rFonts w:ascii="Arial" w:hAnsi="Arial" w:cs="Arial"/>
                <w:color w:val="auto"/>
                <w:szCs w:val="24"/>
              </w:rPr>
            </w:pPr>
          </w:p>
        </w:tc>
        <w:tc>
          <w:tcPr>
            <w:tcW w:w="1781" w:type="dxa"/>
          </w:tcPr>
          <w:p w14:paraId="344B2618"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lastRenderedPageBreak/>
              <w:t xml:space="preserve">There may be time constraints on the housekeeping staff due to </w:t>
            </w:r>
            <w:r>
              <w:rPr>
                <w:rFonts w:ascii="Arial" w:hAnsi="Arial" w:cs="Arial"/>
                <w:color w:val="auto"/>
                <w:szCs w:val="24"/>
              </w:rPr>
              <w:lastRenderedPageBreak/>
              <w:t>the hotel</w:t>
            </w:r>
            <w:r>
              <w:rPr>
                <w:rFonts w:ascii="Arial" w:hAnsi="Arial" w:cs="Arial"/>
                <w:color w:val="auto"/>
                <w:szCs w:val="24"/>
                <w:lang w:val="en-US"/>
              </w:rPr>
              <w:t>'</w:t>
            </w:r>
            <w:r>
              <w:rPr>
                <w:rFonts w:ascii="Arial" w:hAnsi="Arial" w:cs="Arial"/>
                <w:color w:val="auto"/>
                <w:szCs w:val="24"/>
              </w:rPr>
              <w:t>s high occupancy or a short turnaround between guests</w:t>
            </w:r>
            <w:r>
              <w:rPr>
                <w:rFonts w:ascii="Arial" w:hAnsi="Arial" w:cs="Arial"/>
                <w:color w:val="auto"/>
                <w:szCs w:val="24"/>
                <w:lang w:val="en-US"/>
              </w:rPr>
              <w:t>'</w:t>
            </w:r>
            <w:r>
              <w:rPr>
                <w:rFonts w:ascii="Arial" w:hAnsi="Arial" w:cs="Arial"/>
                <w:color w:val="auto"/>
                <w:szCs w:val="24"/>
              </w:rPr>
              <w:t xml:space="preserve"> check-out and check-in.</w:t>
            </w:r>
          </w:p>
          <w:p w14:paraId="420145E1" w14:textId="77777777" w:rsidR="00F035E8" w:rsidRDefault="00F035E8">
            <w:pPr>
              <w:spacing w:after="0" w:line="360" w:lineRule="auto"/>
              <w:contextualSpacing/>
              <w:rPr>
                <w:rFonts w:ascii="Arial" w:hAnsi="Arial" w:cs="Arial"/>
                <w:color w:val="auto"/>
                <w:szCs w:val="24"/>
              </w:rPr>
            </w:pPr>
          </w:p>
        </w:tc>
        <w:tc>
          <w:tcPr>
            <w:tcW w:w="1781" w:type="dxa"/>
          </w:tcPr>
          <w:p w14:paraId="45E29670"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lastRenderedPageBreak/>
              <w:t xml:space="preserve">Due to time limits, I will collaborate with hotel management to evaluate </w:t>
            </w:r>
            <w:r>
              <w:rPr>
                <w:rFonts w:ascii="Arial" w:hAnsi="Arial" w:cs="Arial"/>
                <w:color w:val="auto"/>
                <w:szCs w:val="24"/>
              </w:rPr>
              <w:lastRenderedPageBreak/>
              <w:t>current room cleaning times and suggest changes as needed to ensure that rooms are cleaned thoroughly.</w:t>
            </w:r>
          </w:p>
        </w:tc>
        <w:tc>
          <w:tcPr>
            <w:tcW w:w="1781" w:type="dxa"/>
          </w:tcPr>
          <w:p w14:paraId="20B22E64"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lastRenderedPageBreak/>
              <w:t>Time is of the essence, therefore I</w:t>
            </w:r>
            <w:r>
              <w:rPr>
                <w:rFonts w:ascii="Arial" w:hAnsi="Arial" w:cs="Arial"/>
                <w:color w:val="auto"/>
                <w:szCs w:val="24"/>
                <w:lang w:val="en-US"/>
              </w:rPr>
              <w:t>'</w:t>
            </w:r>
            <w:r>
              <w:rPr>
                <w:rFonts w:ascii="Arial" w:hAnsi="Arial" w:cs="Arial"/>
                <w:color w:val="auto"/>
                <w:szCs w:val="24"/>
              </w:rPr>
              <w:t xml:space="preserve">ll coordinate with the front desk and </w:t>
            </w:r>
            <w:r>
              <w:rPr>
                <w:rFonts w:ascii="Arial" w:hAnsi="Arial" w:cs="Arial"/>
                <w:color w:val="auto"/>
                <w:szCs w:val="24"/>
              </w:rPr>
              <w:lastRenderedPageBreak/>
              <w:t>hotel management to set reasonable room turnover times that still allow for careful cleaning without sacrificing guest satisfaction.</w:t>
            </w:r>
          </w:p>
        </w:tc>
        <w:tc>
          <w:tcPr>
            <w:tcW w:w="2054" w:type="dxa"/>
          </w:tcPr>
          <w:p w14:paraId="6EAA74C9"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lastRenderedPageBreak/>
              <w:t xml:space="preserve">I intend to foster a spirit of cooperation and cooperation among the housekeeping </w:t>
            </w:r>
            <w:r>
              <w:rPr>
                <w:rFonts w:ascii="Arial" w:hAnsi="Arial" w:cs="Arial"/>
                <w:color w:val="auto"/>
                <w:szCs w:val="24"/>
              </w:rPr>
              <w:lastRenderedPageBreak/>
              <w:t>staff. We may accomplish this by creating a setting where team members feel safe to rely on and help one another, as well as by planning team-building activities and supporting cross-training.</w:t>
            </w:r>
          </w:p>
        </w:tc>
      </w:tr>
      <w:tr w:rsidR="00F035E8" w14:paraId="2DD26552" w14:textId="77777777">
        <w:tc>
          <w:tcPr>
            <w:tcW w:w="1845" w:type="dxa"/>
          </w:tcPr>
          <w:p w14:paraId="287C4BE6"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lastRenderedPageBreak/>
              <w:t>Lack of quality control: Inadequate quality assurance procedures may not have been in place to ensure that guest rooms are cleaned to the required standards on a regular basis.</w:t>
            </w:r>
          </w:p>
          <w:p w14:paraId="437890EB" w14:textId="77777777" w:rsidR="00F035E8" w:rsidRDefault="00F035E8">
            <w:pPr>
              <w:spacing w:after="0" w:line="360" w:lineRule="auto"/>
              <w:contextualSpacing/>
              <w:rPr>
                <w:rFonts w:ascii="Arial" w:hAnsi="Arial" w:cs="Arial"/>
                <w:color w:val="auto"/>
                <w:szCs w:val="24"/>
              </w:rPr>
            </w:pPr>
          </w:p>
          <w:p w14:paraId="035C6376" w14:textId="77777777" w:rsidR="00F035E8" w:rsidRDefault="00F035E8">
            <w:pPr>
              <w:spacing w:after="0" w:line="360" w:lineRule="auto"/>
              <w:contextualSpacing/>
              <w:rPr>
                <w:rFonts w:ascii="Arial" w:hAnsi="Arial" w:cs="Arial"/>
                <w:color w:val="auto"/>
                <w:szCs w:val="24"/>
              </w:rPr>
            </w:pPr>
          </w:p>
        </w:tc>
        <w:tc>
          <w:tcPr>
            <w:tcW w:w="1781" w:type="dxa"/>
          </w:tcPr>
          <w:p w14:paraId="0A60626A"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Substandard cleaning procedures may have gone undetected due to a lack of regular inspections or quality control assessments.</w:t>
            </w:r>
          </w:p>
          <w:p w14:paraId="2EAC26FE" w14:textId="77777777" w:rsidR="00F035E8" w:rsidRDefault="00F035E8">
            <w:pPr>
              <w:spacing w:after="0" w:line="360" w:lineRule="auto"/>
              <w:contextualSpacing/>
              <w:rPr>
                <w:rFonts w:ascii="Arial" w:hAnsi="Arial" w:cs="Arial"/>
                <w:color w:val="auto"/>
                <w:szCs w:val="24"/>
              </w:rPr>
            </w:pPr>
          </w:p>
        </w:tc>
        <w:tc>
          <w:tcPr>
            <w:tcW w:w="1781" w:type="dxa"/>
          </w:tcPr>
          <w:p w14:paraId="1D60B7BE"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Cleaning standards are not being consistently enforced due to a lack of quality control measures; to remedy this, I will institute a system of random room inspections by team leaders or supervisors.</w:t>
            </w:r>
          </w:p>
        </w:tc>
        <w:tc>
          <w:tcPr>
            <w:tcW w:w="1781" w:type="dxa"/>
          </w:tcPr>
          <w:p w14:paraId="2275A2DB"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I implemented quarterly inspections, staff engagement, and my supervision to improve quality assurance. I will also encourage people to work hard and clean well.</w:t>
            </w:r>
          </w:p>
          <w:p w14:paraId="15F57331" w14:textId="77777777" w:rsidR="00F035E8" w:rsidRDefault="00F035E8">
            <w:pPr>
              <w:spacing w:after="0" w:line="360" w:lineRule="auto"/>
              <w:contextualSpacing/>
              <w:rPr>
                <w:rFonts w:ascii="Arial" w:hAnsi="Arial" w:cs="Arial"/>
                <w:color w:val="auto"/>
                <w:szCs w:val="24"/>
              </w:rPr>
            </w:pPr>
          </w:p>
          <w:p w14:paraId="0450EB28" w14:textId="77777777" w:rsidR="00F035E8" w:rsidRDefault="00F035E8">
            <w:pPr>
              <w:spacing w:after="0" w:line="360" w:lineRule="auto"/>
              <w:contextualSpacing/>
              <w:rPr>
                <w:rFonts w:ascii="Arial" w:hAnsi="Arial" w:cs="Arial"/>
                <w:color w:val="auto"/>
                <w:szCs w:val="24"/>
              </w:rPr>
            </w:pPr>
          </w:p>
        </w:tc>
        <w:tc>
          <w:tcPr>
            <w:tcW w:w="2054" w:type="dxa"/>
          </w:tcPr>
          <w:p w14:paraId="2F5A1488"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 xml:space="preserve"> I will provide my team members more freedom and independence by giving them more responsibility and authority over their work. This will have a multiplicative effect on their drive and sense of ownership over their work.</w:t>
            </w:r>
          </w:p>
        </w:tc>
      </w:tr>
    </w:tbl>
    <w:p w14:paraId="7B85D24D" w14:textId="77777777" w:rsidR="00F035E8" w:rsidRDefault="00F035E8">
      <w:pPr>
        <w:spacing w:after="0" w:line="360" w:lineRule="auto"/>
        <w:contextualSpacing/>
        <w:rPr>
          <w:rFonts w:ascii="Arial" w:hAnsi="Arial" w:cs="Arial"/>
          <w:color w:val="auto"/>
          <w:szCs w:val="24"/>
        </w:rPr>
      </w:pPr>
    </w:p>
    <w:p w14:paraId="57E1DA2B" w14:textId="77777777" w:rsidR="00F035E8" w:rsidRDefault="007F0D95">
      <w:pPr>
        <w:rPr>
          <w:rFonts w:ascii="Arial" w:hAnsi="Arial" w:cs="Arial"/>
          <w:color w:val="auto"/>
          <w:szCs w:val="24"/>
        </w:rPr>
      </w:pPr>
      <w:r>
        <w:rPr>
          <w:rFonts w:ascii="Arial" w:hAnsi="Arial" w:cs="Arial"/>
          <w:color w:val="auto"/>
          <w:szCs w:val="24"/>
        </w:rPr>
        <w:br w:type="page"/>
      </w:r>
    </w:p>
    <w:p w14:paraId="0E7B89C0" w14:textId="77777777" w:rsidR="00F035E8" w:rsidRDefault="00F035E8">
      <w:pPr>
        <w:spacing w:after="0" w:line="360" w:lineRule="auto"/>
        <w:contextualSpacing/>
        <w:rPr>
          <w:rFonts w:ascii="Arial" w:hAnsi="Arial" w:cs="Arial"/>
          <w:color w:val="auto"/>
          <w:szCs w:val="24"/>
        </w:rPr>
      </w:pPr>
    </w:p>
    <w:p w14:paraId="34605455" w14:textId="77777777" w:rsidR="00F035E8" w:rsidRDefault="007F0D95">
      <w:pPr>
        <w:spacing w:after="0" w:line="360" w:lineRule="auto"/>
        <w:contextualSpacing/>
        <w:rPr>
          <w:rFonts w:ascii="Arial" w:hAnsi="Arial" w:cs="Arial"/>
          <w:b/>
          <w:bCs/>
          <w:color w:val="auto"/>
          <w:szCs w:val="24"/>
        </w:rPr>
      </w:pPr>
      <w:r>
        <w:rPr>
          <w:rFonts w:ascii="Arial" w:hAnsi="Arial" w:cs="Arial"/>
          <w:b/>
          <w:bCs/>
          <w:color w:val="auto"/>
          <w:szCs w:val="24"/>
        </w:rPr>
        <w:t>Component Three:</w:t>
      </w:r>
    </w:p>
    <w:p w14:paraId="6E900297" w14:textId="77777777" w:rsidR="00F035E8" w:rsidRDefault="007F0D95">
      <w:pPr>
        <w:spacing w:after="0" w:line="360" w:lineRule="auto"/>
        <w:contextualSpacing/>
        <w:rPr>
          <w:rFonts w:ascii="Arial" w:hAnsi="Arial" w:cs="Arial"/>
          <w:b/>
          <w:bCs/>
          <w:color w:val="auto"/>
          <w:szCs w:val="24"/>
          <w:lang w:val="en-US"/>
        </w:rPr>
      </w:pPr>
      <w:r>
        <w:rPr>
          <w:rFonts w:ascii="Arial" w:hAnsi="Arial" w:cs="Arial"/>
          <w:b/>
          <w:bCs/>
          <w:color w:val="auto"/>
          <w:szCs w:val="24"/>
          <w:lang w:val="en-US"/>
        </w:rPr>
        <w:t>Contribution to Overall Module Assessment: 50%</w:t>
      </w:r>
    </w:p>
    <w:p w14:paraId="25C04029"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lang w:val="en-US"/>
        </w:rPr>
        <w:t>Your task is to create and prepare a presentation following the detailed scenario provided below.</w:t>
      </w:r>
    </w:p>
    <w:tbl>
      <w:tblPr>
        <w:tblStyle w:val="TableGrid"/>
        <w:tblpPr w:leftFromText="180" w:rightFromText="180" w:vertAnchor="text" w:horzAnchor="page" w:tblpX="1365" w:tblpY="396"/>
        <w:tblOverlap w:val="never"/>
        <w:tblW w:w="9377" w:type="dxa"/>
        <w:tblLook w:val="04A0" w:firstRow="1" w:lastRow="0" w:firstColumn="1" w:lastColumn="0" w:noHBand="0" w:noVBand="1"/>
      </w:tblPr>
      <w:tblGrid>
        <w:gridCol w:w="9816"/>
      </w:tblGrid>
      <w:tr w:rsidR="00F035E8" w14:paraId="7B6B4219" w14:textId="77777777">
        <w:trPr>
          <w:trHeight w:val="533"/>
        </w:trPr>
        <w:tc>
          <w:tcPr>
            <w:tcW w:w="9377" w:type="dxa"/>
          </w:tcPr>
          <w:p w14:paraId="5B6A2E8C" w14:textId="77777777" w:rsidR="00F035E8" w:rsidRDefault="007F0D95">
            <w:pPr>
              <w:spacing w:after="0" w:line="360" w:lineRule="auto"/>
              <w:contextualSpacing/>
              <w:rPr>
                <w:rFonts w:ascii="Arial" w:hAnsi="Arial" w:cs="Arial"/>
                <w:color w:val="auto"/>
                <w:szCs w:val="24"/>
              </w:rPr>
            </w:pPr>
            <w:r>
              <w:rPr>
                <w:rFonts w:ascii="Arial" w:hAnsi="Arial" w:cs="Arial"/>
                <w:noProof/>
                <w:color w:val="auto"/>
                <w:szCs w:val="24"/>
              </w:rPr>
              <w:drawing>
                <wp:inline distT="0" distB="0" distL="114300" distR="114300" wp14:anchorId="0498DCEB" wp14:editId="775FDB7D">
                  <wp:extent cx="6096000" cy="3429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stretch>
                            <a:fillRect/>
                          </a:stretch>
                        </pic:blipFill>
                        <pic:spPr>
                          <a:xfrm>
                            <a:off x="0" y="0"/>
                            <a:ext cx="6096000" cy="3429000"/>
                          </a:xfrm>
                          <a:prstGeom prst="rect">
                            <a:avLst/>
                          </a:prstGeom>
                          <a:noFill/>
                          <a:ln>
                            <a:noFill/>
                          </a:ln>
                        </pic:spPr>
                      </pic:pic>
                    </a:graphicData>
                  </a:graphic>
                </wp:inline>
              </w:drawing>
            </w:r>
          </w:p>
          <w:p w14:paraId="13889FE8" w14:textId="77777777" w:rsidR="00F035E8" w:rsidRDefault="00F035E8">
            <w:pPr>
              <w:spacing w:after="0" w:line="360" w:lineRule="auto"/>
              <w:contextualSpacing/>
              <w:rPr>
                <w:rFonts w:ascii="Arial" w:hAnsi="Arial" w:cs="Arial"/>
                <w:color w:val="auto"/>
                <w:szCs w:val="24"/>
              </w:rPr>
            </w:pPr>
          </w:p>
        </w:tc>
      </w:tr>
      <w:tr w:rsidR="00F035E8" w14:paraId="7A55C73D" w14:textId="77777777">
        <w:trPr>
          <w:trHeight w:val="533"/>
        </w:trPr>
        <w:tc>
          <w:tcPr>
            <w:tcW w:w="9377" w:type="dxa"/>
          </w:tcPr>
          <w:p w14:paraId="5CD3A979" w14:textId="77777777" w:rsidR="00F035E8" w:rsidRDefault="007F0D95">
            <w:pPr>
              <w:spacing w:after="0" w:line="360" w:lineRule="auto"/>
              <w:contextualSpacing/>
              <w:rPr>
                <w:rFonts w:ascii="Arial" w:hAnsi="Arial" w:cs="Arial"/>
                <w:color w:val="auto"/>
                <w:szCs w:val="24"/>
                <w:lang w:val="en-US"/>
              </w:rPr>
            </w:pPr>
            <w:r>
              <w:rPr>
                <w:rFonts w:ascii="Arial" w:hAnsi="Arial" w:cs="Arial"/>
                <w:color w:val="auto"/>
                <w:szCs w:val="24"/>
              </w:rPr>
              <w:t>Training Notes:</w:t>
            </w:r>
            <w:r>
              <w:rPr>
                <w:rFonts w:ascii="Arial" w:hAnsi="Arial" w:cs="Arial"/>
                <w:color w:val="auto"/>
                <w:szCs w:val="24"/>
                <w:lang w:val="en-US"/>
              </w:rPr>
              <w:t xml:space="preserve"> Introduction</w:t>
            </w:r>
          </w:p>
          <w:p w14:paraId="3F19727B"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Hello and thank you for joining us in this training session. As the manager of the floor</w:t>
            </w:r>
            <w:r>
              <w:rPr>
                <w:rFonts w:ascii="Arial" w:hAnsi="Arial" w:cs="Arial"/>
                <w:color w:val="auto"/>
                <w:szCs w:val="24"/>
                <w:lang w:val="en-US"/>
              </w:rPr>
              <w:t>'</w:t>
            </w:r>
            <w:r>
              <w:rPr>
                <w:rFonts w:ascii="Arial" w:hAnsi="Arial" w:cs="Arial"/>
                <w:color w:val="auto"/>
                <w:szCs w:val="24"/>
              </w:rPr>
              <w:t>s cleaning staff, it is my responsibility to investigate and resolve any issues that may have resulted from recent guest complaints. I am also responsible for upholding the company</w:t>
            </w:r>
            <w:r>
              <w:rPr>
                <w:rFonts w:ascii="Arial" w:hAnsi="Arial" w:cs="Arial"/>
                <w:color w:val="auto"/>
                <w:szCs w:val="24"/>
                <w:lang w:val="en-US"/>
              </w:rPr>
              <w:t>'</w:t>
            </w:r>
            <w:r>
              <w:rPr>
                <w:rFonts w:ascii="Arial" w:hAnsi="Arial" w:cs="Arial"/>
                <w:color w:val="auto"/>
                <w:szCs w:val="24"/>
              </w:rPr>
              <w:t>s brand standards and health and safety policies.</w:t>
            </w:r>
          </w:p>
          <w:p w14:paraId="4E49A542"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The training</w:t>
            </w:r>
            <w:r>
              <w:rPr>
                <w:rFonts w:ascii="Arial" w:hAnsi="Arial" w:cs="Arial"/>
                <w:color w:val="auto"/>
                <w:szCs w:val="24"/>
                <w:lang w:val="en-US"/>
              </w:rPr>
              <w:t>'</w:t>
            </w:r>
            <w:r>
              <w:rPr>
                <w:rFonts w:ascii="Arial" w:hAnsi="Arial" w:cs="Arial"/>
                <w:color w:val="auto"/>
                <w:szCs w:val="24"/>
              </w:rPr>
              <w:t xml:space="preserve">s goals include performance enhancement, compliance with brand guidelines, and participant and customer safety. The importance of housekeeping quality to </w:t>
            </w:r>
            <w:r>
              <w:rPr>
                <w:rFonts w:ascii="Arial" w:hAnsi="Arial" w:cs="Arial"/>
                <w:color w:val="auto"/>
                <w:szCs w:val="24"/>
                <w:lang w:val="en-US"/>
              </w:rPr>
              <w:t>guest</w:t>
            </w:r>
            <w:r>
              <w:rPr>
                <w:rFonts w:ascii="Arial" w:hAnsi="Arial" w:cs="Arial"/>
                <w:color w:val="auto"/>
                <w:szCs w:val="24"/>
              </w:rPr>
              <w:t xml:space="preserve"> happiness and safety will become clear by the end of the session.</w:t>
            </w:r>
          </w:p>
        </w:tc>
      </w:tr>
      <w:tr w:rsidR="00F035E8" w14:paraId="4B60387B" w14:textId="77777777">
        <w:trPr>
          <w:trHeight w:val="533"/>
        </w:trPr>
        <w:tc>
          <w:tcPr>
            <w:tcW w:w="9377" w:type="dxa"/>
          </w:tcPr>
          <w:p w14:paraId="47C96F70" w14:textId="77777777" w:rsidR="00F035E8" w:rsidRDefault="00F035E8">
            <w:pPr>
              <w:spacing w:after="0" w:line="360" w:lineRule="auto"/>
              <w:contextualSpacing/>
              <w:rPr>
                <w:rFonts w:ascii="Arial" w:hAnsi="Arial" w:cs="Arial"/>
                <w:color w:val="auto"/>
                <w:szCs w:val="24"/>
              </w:rPr>
            </w:pPr>
          </w:p>
          <w:p w14:paraId="15C4F455" w14:textId="77777777" w:rsidR="00F035E8" w:rsidRDefault="00F035E8">
            <w:pPr>
              <w:spacing w:after="0" w:line="360" w:lineRule="auto"/>
              <w:contextualSpacing/>
              <w:rPr>
                <w:rFonts w:ascii="Arial" w:hAnsi="Arial" w:cs="Arial"/>
                <w:color w:val="auto"/>
                <w:szCs w:val="24"/>
              </w:rPr>
            </w:pPr>
          </w:p>
          <w:p w14:paraId="3FDE0FC9" w14:textId="77777777" w:rsidR="00F035E8" w:rsidRDefault="007F0D95">
            <w:pPr>
              <w:spacing w:after="0" w:line="360" w:lineRule="auto"/>
              <w:contextualSpacing/>
              <w:rPr>
                <w:rFonts w:ascii="Arial" w:hAnsi="Arial" w:cs="Arial"/>
                <w:color w:val="auto"/>
                <w:szCs w:val="24"/>
              </w:rPr>
            </w:pPr>
            <w:r>
              <w:rPr>
                <w:rFonts w:ascii="Arial" w:hAnsi="Arial" w:cs="Arial"/>
                <w:noProof/>
                <w:color w:val="auto"/>
                <w:szCs w:val="24"/>
              </w:rPr>
              <w:lastRenderedPageBreak/>
              <w:drawing>
                <wp:inline distT="0" distB="0" distL="114300" distR="114300" wp14:anchorId="33744C7D" wp14:editId="0FA7177A">
                  <wp:extent cx="6096000" cy="342900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8"/>
                          <a:stretch>
                            <a:fillRect/>
                          </a:stretch>
                        </pic:blipFill>
                        <pic:spPr>
                          <a:xfrm>
                            <a:off x="0" y="0"/>
                            <a:ext cx="6096000" cy="3429000"/>
                          </a:xfrm>
                          <a:prstGeom prst="rect">
                            <a:avLst/>
                          </a:prstGeom>
                          <a:noFill/>
                          <a:ln>
                            <a:noFill/>
                          </a:ln>
                        </pic:spPr>
                      </pic:pic>
                    </a:graphicData>
                  </a:graphic>
                </wp:inline>
              </w:drawing>
            </w:r>
          </w:p>
          <w:p w14:paraId="4510609F" w14:textId="77777777" w:rsidR="00F035E8" w:rsidRDefault="00F035E8">
            <w:pPr>
              <w:spacing w:after="0" w:line="360" w:lineRule="auto"/>
              <w:contextualSpacing/>
              <w:rPr>
                <w:rFonts w:ascii="Arial" w:hAnsi="Arial" w:cs="Arial"/>
                <w:color w:val="auto"/>
                <w:szCs w:val="24"/>
              </w:rPr>
            </w:pPr>
          </w:p>
          <w:p w14:paraId="20577BFF" w14:textId="77777777" w:rsidR="00F035E8" w:rsidRDefault="00F035E8">
            <w:pPr>
              <w:spacing w:after="0" w:line="360" w:lineRule="auto"/>
              <w:contextualSpacing/>
              <w:rPr>
                <w:rFonts w:ascii="Arial" w:hAnsi="Arial" w:cs="Arial"/>
                <w:color w:val="auto"/>
                <w:szCs w:val="24"/>
              </w:rPr>
            </w:pPr>
          </w:p>
          <w:p w14:paraId="573C9D02" w14:textId="77777777" w:rsidR="00F035E8" w:rsidRDefault="00F035E8">
            <w:pPr>
              <w:spacing w:after="0" w:line="360" w:lineRule="auto"/>
              <w:contextualSpacing/>
              <w:rPr>
                <w:rFonts w:ascii="Arial" w:hAnsi="Arial" w:cs="Arial"/>
                <w:color w:val="auto"/>
                <w:szCs w:val="24"/>
              </w:rPr>
            </w:pPr>
          </w:p>
        </w:tc>
      </w:tr>
      <w:tr w:rsidR="00F035E8" w14:paraId="27DD8F87" w14:textId="77777777">
        <w:trPr>
          <w:trHeight w:val="533"/>
        </w:trPr>
        <w:tc>
          <w:tcPr>
            <w:tcW w:w="9377" w:type="dxa"/>
          </w:tcPr>
          <w:p w14:paraId="4563AFF5" w14:textId="77777777" w:rsidR="00F035E8" w:rsidRDefault="007F0D95">
            <w:pPr>
              <w:spacing w:after="0" w:line="360" w:lineRule="auto"/>
              <w:contextualSpacing/>
              <w:rPr>
                <w:rFonts w:ascii="Arial" w:hAnsi="Arial" w:cs="Arial"/>
                <w:color w:val="auto"/>
                <w:szCs w:val="24"/>
                <w:lang w:val="en-US"/>
              </w:rPr>
            </w:pPr>
            <w:r>
              <w:rPr>
                <w:rFonts w:ascii="Arial" w:hAnsi="Arial" w:cs="Arial"/>
                <w:color w:val="auto"/>
                <w:szCs w:val="24"/>
              </w:rPr>
              <w:lastRenderedPageBreak/>
              <w:t>Training Notes:</w:t>
            </w:r>
            <w:r>
              <w:rPr>
                <w:rFonts w:ascii="Arial" w:hAnsi="Arial" w:cs="Arial"/>
                <w:color w:val="auto"/>
                <w:szCs w:val="24"/>
                <w:lang w:val="en-US"/>
              </w:rPr>
              <w:t xml:space="preserve"> Employee Engagement Model: The Three Cs</w:t>
            </w:r>
          </w:p>
          <w:p w14:paraId="1C622BB7" w14:textId="77777777" w:rsidR="00F035E8" w:rsidRDefault="007F0D95">
            <w:pPr>
              <w:spacing w:after="0" w:line="360" w:lineRule="auto"/>
              <w:contextualSpacing/>
              <w:rPr>
                <w:rFonts w:ascii="Arial" w:hAnsi="Arial" w:cs="Arial"/>
                <w:color w:val="auto"/>
                <w:szCs w:val="24"/>
                <w:lang w:val="en-US"/>
              </w:rPr>
            </w:pPr>
            <w:r>
              <w:rPr>
                <w:rFonts w:ascii="Arial" w:hAnsi="Arial" w:cs="Arial"/>
                <w:color w:val="auto"/>
                <w:szCs w:val="24"/>
                <w:lang w:val="en-US"/>
              </w:rPr>
              <w:t>According to research by Leiter and Bakker (2010), an engaged workforce is a highly motivated and productive team. The Three Cs model, which consists of Connection, Contribution, and Career, provides a framework for increasing participation in the workplace and contentment in one's position.</w:t>
            </w:r>
          </w:p>
          <w:p w14:paraId="7D33B98F" w14:textId="77777777" w:rsidR="00F035E8" w:rsidRDefault="007F0D95">
            <w:pPr>
              <w:spacing w:after="0" w:line="360" w:lineRule="auto"/>
              <w:contextualSpacing/>
              <w:rPr>
                <w:rFonts w:ascii="Arial" w:hAnsi="Arial" w:cs="Arial"/>
                <w:color w:val="auto"/>
                <w:szCs w:val="24"/>
                <w:lang w:val="en-US"/>
              </w:rPr>
            </w:pPr>
            <w:r>
              <w:rPr>
                <w:rFonts w:ascii="Arial" w:hAnsi="Arial" w:cs="Arial"/>
                <w:color w:val="auto"/>
                <w:szCs w:val="24"/>
                <w:lang w:val="en-US"/>
              </w:rPr>
              <w:t>Establishing a relationship both inside and externally is what is meant by "connection" (Wood, 2013). Harmony in the workplace can only be achieved through open lines of communication, collaborative problem solving, and sympathetic coworkers.</w:t>
            </w:r>
          </w:p>
          <w:p w14:paraId="446297FD" w14:textId="77777777" w:rsidR="00F035E8" w:rsidRDefault="007F0D95">
            <w:pPr>
              <w:spacing w:after="0" w:line="360" w:lineRule="auto"/>
              <w:contextualSpacing/>
              <w:rPr>
                <w:rFonts w:ascii="Arial" w:hAnsi="Arial" w:cs="Arial"/>
                <w:color w:val="auto"/>
                <w:szCs w:val="24"/>
                <w:lang w:val="en-US"/>
              </w:rPr>
            </w:pPr>
            <w:r>
              <w:rPr>
                <w:rFonts w:ascii="Arial" w:hAnsi="Arial" w:cs="Arial"/>
                <w:color w:val="auto"/>
                <w:szCs w:val="24"/>
                <w:lang w:val="en-US"/>
              </w:rPr>
              <w:t xml:space="preserve">The term "contribution" was coined by Raghubalan and Raghubalan (2016) to highlight the significance of each team member's part in providing outstanding service. </w:t>
            </w:r>
          </w:p>
          <w:p w14:paraId="156D9443" w14:textId="77777777" w:rsidR="00F035E8" w:rsidRDefault="007F0D95">
            <w:pPr>
              <w:spacing w:after="0" w:line="360" w:lineRule="auto"/>
              <w:contextualSpacing/>
              <w:rPr>
                <w:rFonts w:ascii="Arial" w:hAnsi="Arial" w:cs="Arial"/>
                <w:color w:val="auto"/>
                <w:szCs w:val="24"/>
                <w:lang w:val="en-US"/>
              </w:rPr>
            </w:pPr>
            <w:r>
              <w:rPr>
                <w:rFonts w:ascii="Arial" w:hAnsi="Arial" w:cs="Arial"/>
                <w:color w:val="auto"/>
                <w:szCs w:val="24"/>
                <w:lang w:val="en-US"/>
              </w:rPr>
              <w:t>Opportunities for learning and promotion are crucial to career development (Sharma et al., 2019). Employees must be engaged and dedicated to their work when their efforts to improve professionally are encouraged and rewarded.</w:t>
            </w:r>
          </w:p>
        </w:tc>
      </w:tr>
      <w:tr w:rsidR="00F035E8" w14:paraId="719F4BCF" w14:textId="77777777">
        <w:trPr>
          <w:trHeight w:val="533"/>
        </w:trPr>
        <w:tc>
          <w:tcPr>
            <w:tcW w:w="9377" w:type="dxa"/>
          </w:tcPr>
          <w:p w14:paraId="79D808EE" w14:textId="77777777" w:rsidR="00F035E8" w:rsidRDefault="00F035E8">
            <w:pPr>
              <w:spacing w:after="0" w:line="360" w:lineRule="auto"/>
              <w:contextualSpacing/>
              <w:rPr>
                <w:rFonts w:ascii="Arial" w:hAnsi="Arial" w:cs="Arial"/>
                <w:color w:val="auto"/>
                <w:szCs w:val="24"/>
              </w:rPr>
            </w:pPr>
          </w:p>
          <w:p w14:paraId="6FDB78F6" w14:textId="77777777" w:rsidR="00F035E8" w:rsidRDefault="007F0D95">
            <w:pPr>
              <w:spacing w:after="0" w:line="360" w:lineRule="auto"/>
              <w:contextualSpacing/>
              <w:rPr>
                <w:rFonts w:ascii="Arial" w:hAnsi="Arial" w:cs="Arial"/>
                <w:color w:val="auto"/>
                <w:szCs w:val="24"/>
              </w:rPr>
            </w:pPr>
            <w:r>
              <w:rPr>
                <w:rFonts w:ascii="Arial" w:hAnsi="Arial" w:cs="Arial"/>
                <w:noProof/>
                <w:color w:val="auto"/>
                <w:szCs w:val="24"/>
              </w:rPr>
              <w:lastRenderedPageBreak/>
              <w:drawing>
                <wp:inline distT="0" distB="0" distL="114300" distR="114300" wp14:anchorId="183C626A" wp14:editId="5F982DBC">
                  <wp:extent cx="6096000" cy="34290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
                          <a:stretch>
                            <a:fillRect/>
                          </a:stretch>
                        </pic:blipFill>
                        <pic:spPr>
                          <a:xfrm>
                            <a:off x="0" y="0"/>
                            <a:ext cx="6096000" cy="3429000"/>
                          </a:xfrm>
                          <a:prstGeom prst="rect">
                            <a:avLst/>
                          </a:prstGeom>
                          <a:noFill/>
                          <a:ln>
                            <a:noFill/>
                          </a:ln>
                        </pic:spPr>
                      </pic:pic>
                    </a:graphicData>
                  </a:graphic>
                </wp:inline>
              </w:drawing>
            </w:r>
          </w:p>
          <w:p w14:paraId="51BC61CA" w14:textId="77777777" w:rsidR="00F035E8" w:rsidRDefault="00F035E8">
            <w:pPr>
              <w:spacing w:after="0" w:line="360" w:lineRule="auto"/>
              <w:contextualSpacing/>
              <w:rPr>
                <w:rFonts w:ascii="Arial" w:hAnsi="Arial" w:cs="Arial"/>
                <w:color w:val="auto"/>
                <w:szCs w:val="24"/>
              </w:rPr>
            </w:pPr>
          </w:p>
          <w:p w14:paraId="430055EE" w14:textId="77777777" w:rsidR="00F035E8" w:rsidRDefault="00F035E8">
            <w:pPr>
              <w:spacing w:after="0" w:line="360" w:lineRule="auto"/>
              <w:contextualSpacing/>
              <w:rPr>
                <w:rFonts w:ascii="Arial" w:hAnsi="Arial" w:cs="Arial"/>
                <w:color w:val="auto"/>
                <w:szCs w:val="24"/>
              </w:rPr>
            </w:pPr>
          </w:p>
          <w:p w14:paraId="7EED533D" w14:textId="77777777" w:rsidR="00F035E8" w:rsidRDefault="00F035E8">
            <w:pPr>
              <w:spacing w:after="0" w:line="360" w:lineRule="auto"/>
              <w:contextualSpacing/>
              <w:rPr>
                <w:rFonts w:ascii="Arial" w:hAnsi="Arial" w:cs="Arial"/>
                <w:color w:val="auto"/>
                <w:szCs w:val="24"/>
              </w:rPr>
            </w:pPr>
          </w:p>
        </w:tc>
      </w:tr>
      <w:tr w:rsidR="00F035E8" w14:paraId="5BE28986" w14:textId="77777777">
        <w:trPr>
          <w:trHeight w:val="489"/>
        </w:trPr>
        <w:tc>
          <w:tcPr>
            <w:tcW w:w="9377" w:type="dxa"/>
          </w:tcPr>
          <w:p w14:paraId="072C3FC3"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lastRenderedPageBreak/>
              <w:t>Training Notes:</w:t>
            </w:r>
            <w:r>
              <w:rPr>
                <w:rFonts w:ascii="Arial" w:hAnsi="Arial" w:cs="Arial"/>
                <w:color w:val="auto"/>
                <w:szCs w:val="24"/>
                <w:lang w:val="en-US"/>
              </w:rPr>
              <w:t xml:space="preserve"> </w:t>
            </w:r>
            <w:r>
              <w:rPr>
                <w:rFonts w:ascii="Arial" w:hAnsi="Arial" w:cs="Arial"/>
                <w:color w:val="auto"/>
                <w:szCs w:val="24"/>
              </w:rPr>
              <w:t>Connection: Building Positive Relationships</w:t>
            </w:r>
          </w:p>
          <w:p w14:paraId="4796BD2F"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Positive team and guest relationships promote workplace harmony and productivity (Wood, 2013). These ties involve good communication, teamwork, and empathy.</w:t>
            </w:r>
          </w:p>
          <w:p w14:paraId="7CE48764"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Open communication promotes a team</w:t>
            </w:r>
            <w:r>
              <w:rPr>
                <w:rFonts w:ascii="Arial" w:hAnsi="Arial" w:cs="Arial"/>
                <w:color w:val="auto"/>
                <w:szCs w:val="24"/>
                <w:lang w:val="en-US"/>
              </w:rPr>
              <w:t>'</w:t>
            </w:r>
            <w:r>
              <w:rPr>
                <w:rFonts w:ascii="Arial" w:hAnsi="Arial" w:cs="Arial"/>
                <w:color w:val="auto"/>
                <w:szCs w:val="24"/>
              </w:rPr>
              <w:t>s understanding, trust, and collaboration. This improves teamwork, communication, and problem-solving.</w:t>
            </w:r>
          </w:p>
          <w:p w14:paraId="662B06EE"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Compassion helps us meet guests</w:t>
            </w:r>
            <w:r>
              <w:rPr>
                <w:rFonts w:ascii="Arial" w:hAnsi="Arial" w:cs="Arial"/>
                <w:color w:val="auto"/>
                <w:szCs w:val="24"/>
                <w:lang w:val="en-US"/>
              </w:rPr>
              <w:t>'</w:t>
            </w:r>
            <w:r>
              <w:rPr>
                <w:rFonts w:ascii="Arial" w:hAnsi="Arial" w:cs="Arial"/>
                <w:color w:val="auto"/>
                <w:szCs w:val="24"/>
              </w:rPr>
              <w:t xml:space="preserve"> needs. Personalized service boosts guest satisfaction and loyalty.</w:t>
            </w:r>
          </w:p>
          <w:p w14:paraId="1BB5BF31"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This lesson will help you understand how interpersonal relationships produce strong, motivated cleaning crews. Role-playing gives us practice resolving client issues and demonstrating our communication skills, which are crucial for building and maintaining good relationships with coworkers and customers.</w:t>
            </w:r>
          </w:p>
          <w:p w14:paraId="26746F67" w14:textId="77777777" w:rsidR="00F035E8" w:rsidRDefault="00F035E8">
            <w:pPr>
              <w:spacing w:after="0" w:line="360" w:lineRule="auto"/>
              <w:contextualSpacing/>
              <w:rPr>
                <w:rFonts w:ascii="Arial" w:hAnsi="Arial" w:cs="Arial"/>
                <w:color w:val="auto"/>
                <w:szCs w:val="24"/>
              </w:rPr>
            </w:pPr>
          </w:p>
        </w:tc>
      </w:tr>
      <w:tr w:rsidR="00F035E8" w14:paraId="3E091E73" w14:textId="77777777">
        <w:trPr>
          <w:trHeight w:val="533"/>
        </w:trPr>
        <w:tc>
          <w:tcPr>
            <w:tcW w:w="9377" w:type="dxa"/>
          </w:tcPr>
          <w:p w14:paraId="1CC2C1FB" w14:textId="77777777" w:rsidR="00F035E8" w:rsidRDefault="00F035E8">
            <w:pPr>
              <w:spacing w:after="0" w:line="360" w:lineRule="auto"/>
              <w:contextualSpacing/>
              <w:rPr>
                <w:rFonts w:ascii="Arial" w:hAnsi="Arial" w:cs="Arial"/>
                <w:color w:val="auto"/>
                <w:szCs w:val="24"/>
              </w:rPr>
            </w:pPr>
          </w:p>
          <w:p w14:paraId="76988E06" w14:textId="77777777" w:rsidR="00F035E8" w:rsidRDefault="00F035E8">
            <w:pPr>
              <w:spacing w:after="0" w:line="360" w:lineRule="auto"/>
              <w:contextualSpacing/>
              <w:rPr>
                <w:rFonts w:ascii="Arial" w:hAnsi="Arial" w:cs="Arial"/>
                <w:color w:val="auto"/>
                <w:szCs w:val="24"/>
              </w:rPr>
            </w:pPr>
          </w:p>
          <w:p w14:paraId="558D8632" w14:textId="77777777" w:rsidR="00F035E8" w:rsidRDefault="007F0D95">
            <w:pPr>
              <w:spacing w:after="0" w:line="360" w:lineRule="auto"/>
              <w:contextualSpacing/>
              <w:rPr>
                <w:rFonts w:ascii="Arial" w:hAnsi="Arial" w:cs="Arial"/>
                <w:color w:val="auto"/>
                <w:szCs w:val="24"/>
              </w:rPr>
            </w:pPr>
            <w:r>
              <w:rPr>
                <w:rFonts w:ascii="Arial" w:hAnsi="Arial" w:cs="Arial"/>
                <w:noProof/>
                <w:color w:val="auto"/>
                <w:szCs w:val="24"/>
              </w:rPr>
              <w:lastRenderedPageBreak/>
              <w:drawing>
                <wp:inline distT="0" distB="0" distL="114300" distR="114300" wp14:anchorId="6C1F6C19" wp14:editId="0C82DD04">
                  <wp:extent cx="6096000" cy="34290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0"/>
                          <a:stretch>
                            <a:fillRect/>
                          </a:stretch>
                        </pic:blipFill>
                        <pic:spPr>
                          <a:xfrm>
                            <a:off x="0" y="0"/>
                            <a:ext cx="6096000" cy="3429000"/>
                          </a:xfrm>
                          <a:prstGeom prst="rect">
                            <a:avLst/>
                          </a:prstGeom>
                          <a:noFill/>
                          <a:ln>
                            <a:noFill/>
                          </a:ln>
                        </pic:spPr>
                      </pic:pic>
                    </a:graphicData>
                  </a:graphic>
                </wp:inline>
              </w:drawing>
            </w:r>
          </w:p>
          <w:p w14:paraId="31621C7C" w14:textId="77777777" w:rsidR="00F035E8" w:rsidRDefault="00F035E8">
            <w:pPr>
              <w:spacing w:after="0" w:line="360" w:lineRule="auto"/>
              <w:contextualSpacing/>
              <w:rPr>
                <w:rFonts w:ascii="Arial" w:hAnsi="Arial" w:cs="Arial"/>
                <w:color w:val="auto"/>
                <w:szCs w:val="24"/>
              </w:rPr>
            </w:pPr>
          </w:p>
          <w:p w14:paraId="1BEB7F3D" w14:textId="77777777" w:rsidR="00F035E8" w:rsidRDefault="00F035E8">
            <w:pPr>
              <w:spacing w:after="0" w:line="360" w:lineRule="auto"/>
              <w:contextualSpacing/>
              <w:rPr>
                <w:rFonts w:ascii="Arial" w:hAnsi="Arial" w:cs="Arial"/>
                <w:color w:val="auto"/>
                <w:szCs w:val="24"/>
              </w:rPr>
            </w:pPr>
          </w:p>
          <w:p w14:paraId="347D17DC" w14:textId="77777777" w:rsidR="00F035E8" w:rsidRDefault="00F035E8">
            <w:pPr>
              <w:spacing w:after="0" w:line="360" w:lineRule="auto"/>
              <w:contextualSpacing/>
              <w:rPr>
                <w:rFonts w:ascii="Arial" w:hAnsi="Arial" w:cs="Arial"/>
                <w:color w:val="auto"/>
                <w:szCs w:val="24"/>
              </w:rPr>
            </w:pPr>
          </w:p>
        </w:tc>
      </w:tr>
      <w:tr w:rsidR="00F035E8" w14:paraId="6E90B0D3" w14:textId="77777777">
        <w:trPr>
          <w:trHeight w:val="533"/>
        </w:trPr>
        <w:tc>
          <w:tcPr>
            <w:tcW w:w="9377" w:type="dxa"/>
          </w:tcPr>
          <w:p w14:paraId="7EE1FF36"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lastRenderedPageBreak/>
              <w:t>Training Notes:</w:t>
            </w:r>
            <w:r>
              <w:rPr>
                <w:rFonts w:ascii="Arial" w:hAnsi="Arial" w:cs="Arial"/>
                <w:color w:val="auto"/>
                <w:szCs w:val="24"/>
                <w:lang w:val="en-US"/>
              </w:rPr>
              <w:t xml:space="preserve"> </w:t>
            </w:r>
            <w:r>
              <w:rPr>
                <w:rFonts w:ascii="Arial" w:hAnsi="Arial" w:cs="Arial"/>
                <w:color w:val="auto"/>
                <w:szCs w:val="24"/>
              </w:rPr>
              <w:t>Contribution: Delivering Excellence in Service</w:t>
            </w:r>
          </w:p>
          <w:p w14:paraId="3F08A7DD"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 xml:space="preserve">Outstanding service demands meticulousness, thoroughness, and consistency in housekeeping (Raghubalan </w:t>
            </w:r>
            <w:r>
              <w:rPr>
                <w:rFonts w:ascii="Arial" w:hAnsi="Arial" w:cs="Arial"/>
                <w:color w:val="auto"/>
                <w:szCs w:val="24"/>
                <w:lang w:val="en-US"/>
              </w:rPr>
              <w:t>and</w:t>
            </w:r>
            <w:r>
              <w:rPr>
                <w:rFonts w:ascii="Arial" w:hAnsi="Arial" w:cs="Arial"/>
                <w:color w:val="auto"/>
                <w:szCs w:val="24"/>
              </w:rPr>
              <w:t xml:space="preserve"> Raghubalan, 2016). Your efforts to uphold our brand values and satisfy our guests are acknowledged, no matter how small.</w:t>
            </w:r>
          </w:p>
          <w:p w14:paraId="4A1C9CD4"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We meticulously clean and tidy all guest rooms and public spaces. Detail-oriented cleaning ensures no area is neglected and all surfaces gleam for guests.</w:t>
            </w:r>
          </w:p>
          <w:p w14:paraId="46B95F29"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Our guests enjoy a comfortable stay when we perform consistently. It boosts guest confidence in our services and enhances the hotel</w:t>
            </w:r>
            <w:r>
              <w:rPr>
                <w:rFonts w:ascii="Arial" w:hAnsi="Arial" w:cs="Arial"/>
                <w:color w:val="auto"/>
                <w:szCs w:val="24"/>
                <w:lang w:val="en-US"/>
              </w:rPr>
              <w:t>'</w:t>
            </w:r>
            <w:r>
              <w:rPr>
                <w:rFonts w:ascii="Arial" w:hAnsi="Arial" w:cs="Arial"/>
                <w:color w:val="auto"/>
                <w:szCs w:val="24"/>
              </w:rPr>
              <w:t>s and our department</w:t>
            </w:r>
            <w:r>
              <w:rPr>
                <w:rFonts w:ascii="Arial" w:hAnsi="Arial" w:cs="Arial"/>
                <w:color w:val="auto"/>
                <w:szCs w:val="24"/>
                <w:lang w:val="en-US"/>
              </w:rPr>
              <w:t>'</w:t>
            </w:r>
            <w:r>
              <w:rPr>
                <w:rFonts w:ascii="Arial" w:hAnsi="Arial" w:cs="Arial"/>
                <w:color w:val="auto"/>
                <w:szCs w:val="24"/>
              </w:rPr>
              <w:t>s reputation.</w:t>
            </w:r>
          </w:p>
          <w:p w14:paraId="5084822F"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Each person</w:t>
            </w:r>
            <w:r>
              <w:rPr>
                <w:rFonts w:ascii="Arial" w:hAnsi="Arial" w:cs="Arial"/>
                <w:color w:val="auto"/>
                <w:szCs w:val="24"/>
                <w:lang w:val="en-US"/>
              </w:rPr>
              <w:t>'</w:t>
            </w:r>
            <w:r>
              <w:rPr>
                <w:rFonts w:ascii="Arial" w:hAnsi="Arial" w:cs="Arial"/>
                <w:color w:val="auto"/>
                <w:szCs w:val="24"/>
              </w:rPr>
              <w:t>s contribution to brand standards and guest satisfaction is crucial. By improving housekeeping detail and consistency as a team, we can better serve our clients.</w:t>
            </w:r>
          </w:p>
          <w:p w14:paraId="06831A32" w14:textId="77777777" w:rsidR="00F035E8" w:rsidRDefault="00F035E8">
            <w:pPr>
              <w:spacing w:after="0" w:line="360" w:lineRule="auto"/>
              <w:contextualSpacing/>
              <w:rPr>
                <w:rFonts w:ascii="Arial" w:hAnsi="Arial" w:cs="Arial"/>
                <w:color w:val="auto"/>
                <w:szCs w:val="24"/>
              </w:rPr>
            </w:pPr>
          </w:p>
        </w:tc>
      </w:tr>
      <w:tr w:rsidR="00F035E8" w14:paraId="5CA20D2F" w14:textId="77777777">
        <w:trPr>
          <w:trHeight w:val="533"/>
        </w:trPr>
        <w:tc>
          <w:tcPr>
            <w:tcW w:w="9377" w:type="dxa"/>
          </w:tcPr>
          <w:p w14:paraId="3FDC857D"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ab/>
            </w:r>
          </w:p>
          <w:p w14:paraId="09F9E98D" w14:textId="77777777" w:rsidR="00F035E8" w:rsidRDefault="00F035E8">
            <w:pPr>
              <w:spacing w:after="0" w:line="360" w:lineRule="auto"/>
              <w:contextualSpacing/>
              <w:rPr>
                <w:rFonts w:ascii="Arial" w:hAnsi="Arial" w:cs="Arial"/>
                <w:color w:val="auto"/>
                <w:szCs w:val="24"/>
              </w:rPr>
            </w:pPr>
          </w:p>
          <w:p w14:paraId="5381713B" w14:textId="77777777" w:rsidR="00F035E8" w:rsidRDefault="007F0D95">
            <w:pPr>
              <w:spacing w:after="0" w:line="360" w:lineRule="auto"/>
              <w:contextualSpacing/>
              <w:rPr>
                <w:rFonts w:ascii="Arial" w:hAnsi="Arial" w:cs="Arial"/>
                <w:color w:val="auto"/>
                <w:szCs w:val="24"/>
              </w:rPr>
            </w:pPr>
            <w:r>
              <w:rPr>
                <w:rFonts w:ascii="Arial" w:hAnsi="Arial" w:cs="Arial"/>
                <w:noProof/>
                <w:color w:val="auto"/>
                <w:szCs w:val="24"/>
              </w:rPr>
              <w:lastRenderedPageBreak/>
              <w:drawing>
                <wp:inline distT="0" distB="0" distL="114300" distR="114300" wp14:anchorId="1365A584" wp14:editId="3D8B823C">
                  <wp:extent cx="6096000" cy="3429000"/>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1"/>
                          <a:stretch>
                            <a:fillRect/>
                          </a:stretch>
                        </pic:blipFill>
                        <pic:spPr>
                          <a:xfrm>
                            <a:off x="0" y="0"/>
                            <a:ext cx="6096000" cy="3429000"/>
                          </a:xfrm>
                          <a:prstGeom prst="rect">
                            <a:avLst/>
                          </a:prstGeom>
                          <a:noFill/>
                          <a:ln>
                            <a:noFill/>
                          </a:ln>
                        </pic:spPr>
                      </pic:pic>
                    </a:graphicData>
                  </a:graphic>
                </wp:inline>
              </w:drawing>
            </w:r>
          </w:p>
          <w:p w14:paraId="27E1C851" w14:textId="77777777" w:rsidR="00F035E8" w:rsidRDefault="00F035E8">
            <w:pPr>
              <w:spacing w:after="0" w:line="360" w:lineRule="auto"/>
              <w:contextualSpacing/>
              <w:rPr>
                <w:rFonts w:ascii="Arial" w:hAnsi="Arial" w:cs="Arial"/>
                <w:color w:val="auto"/>
                <w:szCs w:val="24"/>
              </w:rPr>
            </w:pPr>
          </w:p>
          <w:p w14:paraId="1BCE83C6" w14:textId="77777777" w:rsidR="00F035E8" w:rsidRDefault="00F035E8">
            <w:pPr>
              <w:spacing w:after="0" w:line="360" w:lineRule="auto"/>
              <w:contextualSpacing/>
              <w:rPr>
                <w:rFonts w:ascii="Arial" w:hAnsi="Arial" w:cs="Arial"/>
                <w:color w:val="auto"/>
                <w:szCs w:val="24"/>
              </w:rPr>
            </w:pPr>
          </w:p>
        </w:tc>
      </w:tr>
      <w:tr w:rsidR="00F035E8" w14:paraId="084A3E3F" w14:textId="77777777">
        <w:trPr>
          <w:trHeight w:val="533"/>
        </w:trPr>
        <w:tc>
          <w:tcPr>
            <w:tcW w:w="9377" w:type="dxa"/>
          </w:tcPr>
          <w:p w14:paraId="4FE09E23" w14:textId="77777777" w:rsidR="00F035E8" w:rsidRDefault="007F0D95">
            <w:pPr>
              <w:spacing w:after="0" w:line="360" w:lineRule="auto"/>
              <w:contextualSpacing/>
              <w:rPr>
                <w:rFonts w:ascii="Arial" w:hAnsi="Arial" w:cs="Arial"/>
                <w:color w:val="auto"/>
                <w:szCs w:val="24"/>
                <w:lang w:val="en-US"/>
              </w:rPr>
            </w:pPr>
            <w:r>
              <w:rPr>
                <w:rFonts w:ascii="Arial" w:hAnsi="Arial" w:cs="Arial"/>
                <w:color w:val="auto"/>
                <w:szCs w:val="24"/>
              </w:rPr>
              <w:lastRenderedPageBreak/>
              <w:t>Training Notes:</w:t>
            </w:r>
            <w:r>
              <w:rPr>
                <w:rFonts w:ascii="Arial" w:hAnsi="Arial" w:cs="Arial"/>
                <w:color w:val="auto"/>
                <w:szCs w:val="24"/>
                <w:lang w:val="en-US"/>
              </w:rPr>
              <w:t xml:space="preserve"> Health and Safety Procedures: Ensuring a Safe Environment</w:t>
            </w:r>
          </w:p>
          <w:p w14:paraId="771F8B4A"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Compliance with health and safety policies protects employees and tourists. These rules protect housekeepers.</w:t>
            </w:r>
          </w:p>
          <w:p w14:paraId="102F8947"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We can ensure a safe workplace by following health and safety rules. This includes safe lifting, PPE use, and cleaning chemical storage.</w:t>
            </w:r>
          </w:p>
          <w:p w14:paraId="0AB211C8"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Our workplace security activities increase employee and guest safety. A hotel that prioritizes safety and takes safeguards will make guests feel more at ease and assured.</w:t>
            </w:r>
          </w:p>
          <w:p w14:paraId="6C60E6D7"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The importance of health and safety practices is stressed throughout the training to ensure guest and worker safety. These guidelines ensure everyone enjoys health and safety practices.</w:t>
            </w:r>
          </w:p>
          <w:p w14:paraId="5C84C75B" w14:textId="77777777" w:rsidR="00F035E8" w:rsidRDefault="00F035E8">
            <w:pPr>
              <w:spacing w:after="0" w:line="360" w:lineRule="auto"/>
              <w:contextualSpacing/>
              <w:rPr>
                <w:rFonts w:ascii="Arial" w:hAnsi="Arial" w:cs="Arial"/>
                <w:color w:val="auto"/>
                <w:szCs w:val="24"/>
              </w:rPr>
            </w:pPr>
          </w:p>
          <w:p w14:paraId="6CE0D4A2" w14:textId="77777777" w:rsidR="00F035E8" w:rsidRDefault="00F035E8">
            <w:pPr>
              <w:spacing w:after="0" w:line="360" w:lineRule="auto"/>
              <w:contextualSpacing/>
              <w:rPr>
                <w:rFonts w:ascii="Arial" w:hAnsi="Arial" w:cs="Arial"/>
                <w:color w:val="auto"/>
                <w:szCs w:val="24"/>
              </w:rPr>
            </w:pPr>
          </w:p>
        </w:tc>
      </w:tr>
    </w:tbl>
    <w:p w14:paraId="23429FE0" w14:textId="77777777" w:rsidR="00F035E8" w:rsidRDefault="00F035E8">
      <w:pPr>
        <w:spacing w:after="0" w:line="360" w:lineRule="auto"/>
        <w:contextualSpacing/>
        <w:rPr>
          <w:rFonts w:ascii="Arial" w:hAnsi="Arial" w:cs="Arial"/>
          <w:color w:val="auto"/>
          <w:szCs w:val="24"/>
        </w:rPr>
      </w:pPr>
    </w:p>
    <w:p w14:paraId="4DFC1590" w14:textId="77777777" w:rsidR="00F035E8" w:rsidRDefault="00F035E8">
      <w:pPr>
        <w:spacing w:after="0" w:line="360" w:lineRule="auto"/>
        <w:contextualSpacing/>
        <w:rPr>
          <w:rFonts w:ascii="Arial" w:hAnsi="Arial" w:cs="Arial"/>
          <w:color w:val="auto"/>
          <w:szCs w:val="24"/>
        </w:rPr>
      </w:pPr>
    </w:p>
    <w:p w14:paraId="5AD41033" w14:textId="77777777" w:rsidR="00F035E8" w:rsidRDefault="00F035E8">
      <w:pPr>
        <w:spacing w:after="0" w:line="360" w:lineRule="auto"/>
        <w:contextualSpacing/>
        <w:rPr>
          <w:rFonts w:ascii="Arial" w:hAnsi="Arial" w:cs="Arial"/>
          <w:color w:val="auto"/>
          <w:szCs w:val="24"/>
        </w:rPr>
      </w:pPr>
    </w:p>
    <w:tbl>
      <w:tblPr>
        <w:tblStyle w:val="TableGrid"/>
        <w:tblW w:w="9377" w:type="dxa"/>
        <w:jc w:val="center"/>
        <w:tblLook w:val="04A0" w:firstRow="1" w:lastRow="0" w:firstColumn="1" w:lastColumn="0" w:noHBand="0" w:noVBand="1"/>
      </w:tblPr>
      <w:tblGrid>
        <w:gridCol w:w="9816"/>
      </w:tblGrid>
      <w:tr w:rsidR="00F035E8" w14:paraId="2B5DE988" w14:textId="77777777">
        <w:trPr>
          <w:trHeight w:val="533"/>
          <w:jc w:val="center"/>
        </w:trPr>
        <w:tc>
          <w:tcPr>
            <w:tcW w:w="9377" w:type="dxa"/>
          </w:tcPr>
          <w:p w14:paraId="147E5B08" w14:textId="77777777" w:rsidR="00F035E8" w:rsidRDefault="00F035E8">
            <w:pPr>
              <w:spacing w:after="0" w:line="360" w:lineRule="auto"/>
              <w:contextualSpacing/>
              <w:rPr>
                <w:rFonts w:ascii="Arial" w:hAnsi="Arial" w:cs="Arial"/>
                <w:color w:val="auto"/>
                <w:szCs w:val="24"/>
              </w:rPr>
            </w:pPr>
          </w:p>
          <w:p w14:paraId="4E7707F7" w14:textId="77777777" w:rsidR="00F035E8" w:rsidRDefault="00F035E8">
            <w:pPr>
              <w:spacing w:after="0" w:line="360" w:lineRule="auto"/>
              <w:contextualSpacing/>
              <w:rPr>
                <w:rFonts w:ascii="Arial" w:hAnsi="Arial" w:cs="Arial"/>
                <w:color w:val="auto"/>
                <w:szCs w:val="24"/>
              </w:rPr>
            </w:pPr>
          </w:p>
          <w:p w14:paraId="47796233" w14:textId="77777777" w:rsidR="00F035E8" w:rsidRDefault="007F0D95">
            <w:pPr>
              <w:spacing w:after="0" w:line="360" w:lineRule="auto"/>
              <w:contextualSpacing/>
              <w:rPr>
                <w:rFonts w:ascii="Arial" w:hAnsi="Arial" w:cs="Arial"/>
                <w:color w:val="auto"/>
                <w:szCs w:val="24"/>
              </w:rPr>
            </w:pPr>
            <w:r>
              <w:rPr>
                <w:rFonts w:ascii="Arial" w:hAnsi="Arial" w:cs="Arial"/>
                <w:noProof/>
                <w:color w:val="auto"/>
                <w:szCs w:val="24"/>
              </w:rPr>
              <w:lastRenderedPageBreak/>
              <w:drawing>
                <wp:inline distT="0" distB="0" distL="114300" distR="114300" wp14:anchorId="2C100400" wp14:editId="7D76436C">
                  <wp:extent cx="6096000" cy="3429000"/>
                  <wp:effectExtent l="0" t="0" r="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2"/>
                          <a:stretch>
                            <a:fillRect/>
                          </a:stretch>
                        </pic:blipFill>
                        <pic:spPr>
                          <a:xfrm>
                            <a:off x="0" y="0"/>
                            <a:ext cx="6096000" cy="3429000"/>
                          </a:xfrm>
                          <a:prstGeom prst="rect">
                            <a:avLst/>
                          </a:prstGeom>
                          <a:noFill/>
                          <a:ln>
                            <a:noFill/>
                          </a:ln>
                        </pic:spPr>
                      </pic:pic>
                    </a:graphicData>
                  </a:graphic>
                </wp:inline>
              </w:drawing>
            </w:r>
          </w:p>
          <w:p w14:paraId="16B925B5" w14:textId="77777777" w:rsidR="00F035E8" w:rsidRDefault="00F035E8">
            <w:pPr>
              <w:spacing w:after="0" w:line="360" w:lineRule="auto"/>
              <w:contextualSpacing/>
              <w:rPr>
                <w:rFonts w:ascii="Arial" w:hAnsi="Arial" w:cs="Arial"/>
                <w:color w:val="auto"/>
                <w:szCs w:val="24"/>
              </w:rPr>
            </w:pPr>
          </w:p>
          <w:p w14:paraId="57E848CD" w14:textId="77777777" w:rsidR="00F035E8" w:rsidRDefault="00F035E8">
            <w:pPr>
              <w:spacing w:after="0" w:line="360" w:lineRule="auto"/>
              <w:contextualSpacing/>
              <w:rPr>
                <w:rFonts w:ascii="Arial" w:hAnsi="Arial" w:cs="Arial"/>
                <w:color w:val="auto"/>
                <w:szCs w:val="24"/>
              </w:rPr>
            </w:pPr>
          </w:p>
          <w:p w14:paraId="053DB538" w14:textId="77777777" w:rsidR="00F035E8" w:rsidRDefault="00F035E8">
            <w:pPr>
              <w:spacing w:after="0" w:line="360" w:lineRule="auto"/>
              <w:contextualSpacing/>
              <w:rPr>
                <w:rFonts w:ascii="Arial" w:hAnsi="Arial" w:cs="Arial"/>
                <w:color w:val="auto"/>
                <w:szCs w:val="24"/>
              </w:rPr>
            </w:pPr>
          </w:p>
        </w:tc>
      </w:tr>
      <w:tr w:rsidR="00F035E8" w14:paraId="0DECAFF9" w14:textId="77777777">
        <w:trPr>
          <w:trHeight w:val="533"/>
          <w:jc w:val="center"/>
        </w:trPr>
        <w:tc>
          <w:tcPr>
            <w:tcW w:w="9377" w:type="dxa"/>
          </w:tcPr>
          <w:p w14:paraId="4CD4C51F" w14:textId="77777777" w:rsidR="00F035E8" w:rsidRDefault="007F0D95">
            <w:pPr>
              <w:spacing w:after="0" w:line="360" w:lineRule="auto"/>
              <w:contextualSpacing/>
              <w:rPr>
                <w:rFonts w:ascii="Arial" w:hAnsi="Arial" w:cs="Arial"/>
                <w:color w:val="auto"/>
                <w:szCs w:val="24"/>
                <w:lang w:val="en-US"/>
              </w:rPr>
            </w:pPr>
            <w:r>
              <w:rPr>
                <w:rFonts w:ascii="Arial" w:hAnsi="Arial" w:cs="Arial"/>
                <w:color w:val="auto"/>
                <w:szCs w:val="24"/>
              </w:rPr>
              <w:lastRenderedPageBreak/>
              <w:t>Training Notes:</w:t>
            </w:r>
            <w:r>
              <w:rPr>
                <w:rFonts w:ascii="Arial" w:hAnsi="Arial" w:cs="Arial"/>
                <w:color w:val="auto"/>
                <w:szCs w:val="24"/>
                <w:lang w:val="en-US"/>
              </w:rPr>
              <w:t xml:space="preserve"> Effective Communication: Enhancing Team Collaboration</w:t>
            </w:r>
          </w:p>
          <w:p w14:paraId="199B1161" w14:textId="77777777" w:rsidR="00F035E8" w:rsidRDefault="007F0D95">
            <w:pPr>
              <w:spacing w:after="0" w:line="360" w:lineRule="auto"/>
              <w:contextualSpacing/>
              <w:rPr>
                <w:rFonts w:ascii="Arial" w:hAnsi="Arial" w:cs="Arial"/>
                <w:color w:val="auto"/>
                <w:szCs w:val="24"/>
                <w:lang w:val="en-US"/>
              </w:rPr>
            </w:pPr>
            <w:r>
              <w:rPr>
                <w:rFonts w:ascii="Arial" w:hAnsi="Arial" w:cs="Arial"/>
                <w:color w:val="auto"/>
                <w:szCs w:val="24"/>
                <w:lang w:val="en-US"/>
              </w:rPr>
              <w:t>Internal communication must improve housekeeping teamwork. It's crucial to workplace efficiency and calm (Wood, 2013).</w:t>
            </w:r>
          </w:p>
          <w:p w14:paraId="6CF664EB" w14:textId="77777777" w:rsidR="00F035E8" w:rsidRDefault="007F0D95">
            <w:pPr>
              <w:spacing w:after="0" w:line="360" w:lineRule="auto"/>
              <w:contextualSpacing/>
              <w:rPr>
                <w:rFonts w:ascii="Arial" w:hAnsi="Arial" w:cs="Arial"/>
                <w:color w:val="auto"/>
                <w:szCs w:val="24"/>
                <w:lang w:val="en-US"/>
              </w:rPr>
            </w:pPr>
            <w:r>
              <w:rPr>
                <w:rFonts w:ascii="Arial" w:hAnsi="Arial" w:cs="Arial"/>
                <w:color w:val="auto"/>
                <w:szCs w:val="24"/>
                <w:lang w:val="en-US"/>
              </w:rPr>
              <w:t>Clear communication aids team instruction, expectation, and feedback. Cooperation, productivity, and error reduction improve (Casado, 2012).</w:t>
            </w:r>
          </w:p>
          <w:p w14:paraId="438A6B6E" w14:textId="77777777" w:rsidR="00F035E8" w:rsidRDefault="007F0D95">
            <w:pPr>
              <w:spacing w:after="0" w:line="360" w:lineRule="auto"/>
              <w:contextualSpacing/>
              <w:rPr>
                <w:rFonts w:ascii="Arial" w:hAnsi="Arial" w:cs="Arial"/>
                <w:color w:val="auto"/>
                <w:szCs w:val="24"/>
                <w:lang w:val="en-US"/>
              </w:rPr>
            </w:pPr>
            <w:r>
              <w:rPr>
                <w:rFonts w:ascii="Arial" w:hAnsi="Arial" w:cs="Arial"/>
                <w:color w:val="auto"/>
                <w:szCs w:val="24"/>
                <w:lang w:val="en-US"/>
              </w:rPr>
              <w:t>Effective communication requires attentive listening. Listening and understanding others' thoughts and feelings to create trust (Fallon and Rutherford, 2010).</w:t>
            </w:r>
          </w:p>
          <w:p w14:paraId="30482FB5" w14:textId="77777777" w:rsidR="00F035E8" w:rsidRDefault="007F0D95">
            <w:pPr>
              <w:spacing w:after="0" w:line="360" w:lineRule="auto"/>
              <w:contextualSpacing/>
              <w:rPr>
                <w:rFonts w:ascii="Arial" w:hAnsi="Arial" w:cs="Arial"/>
                <w:color w:val="auto"/>
                <w:szCs w:val="24"/>
                <w:lang w:val="en-US"/>
              </w:rPr>
            </w:pPr>
            <w:r>
              <w:rPr>
                <w:rFonts w:ascii="Arial" w:hAnsi="Arial" w:cs="Arial"/>
                <w:color w:val="auto"/>
                <w:szCs w:val="24"/>
                <w:lang w:val="en-US"/>
              </w:rPr>
              <w:t>Open and transparent communication helps teams evolve (Johnston et al., 2012).</w:t>
            </w:r>
          </w:p>
          <w:p w14:paraId="5C5AF6F0" w14:textId="77777777" w:rsidR="00F035E8" w:rsidRDefault="007F0D95">
            <w:pPr>
              <w:spacing w:after="0" w:line="360" w:lineRule="auto"/>
              <w:contextualSpacing/>
              <w:rPr>
                <w:rFonts w:ascii="Arial" w:hAnsi="Arial" w:cs="Arial"/>
                <w:color w:val="auto"/>
                <w:szCs w:val="24"/>
                <w:lang w:val="en-US"/>
              </w:rPr>
            </w:pPr>
            <w:r>
              <w:rPr>
                <w:rFonts w:ascii="Arial" w:hAnsi="Arial" w:cs="Arial"/>
                <w:color w:val="auto"/>
                <w:szCs w:val="24"/>
                <w:lang w:val="en-US"/>
              </w:rPr>
              <w:t>Communication skills let team members express themselves, resolve conflict, and work together. Team output and customer satisfaction improve.</w:t>
            </w:r>
          </w:p>
          <w:p w14:paraId="28C03A44" w14:textId="77777777" w:rsidR="00F035E8" w:rsidRDefault="007F0D95">
            <w:pPr>
              <w:spacing w:after="0" w:line="360" w:lineRule="auto"/>
              <w:contextualSpacing/>
              <w:rPr>
                <w:rFonts w:ascii="Arial" w:hAnsi="Arial" w:cs="Arial"/>
                <w:color w:val="auto"/>
                <w:szCs w:val="24"/>
                <w:lang w:val="en-US"/>
              </w:rPr>
            </w:pPr>
            <w:r>
              <w:rPr>
                <w:rFonts w:ascii="Arial" w:hAnsi="Arial" w:cs="Arial"/>
                <w:color w:val="auto"/>
                <w:szCs w:val="24"/>
                <w:lang w:val="en-US"/>
              </w:rPr>
              <w:t>Our housekeeping workers can benefit from open and honest communication.</w:t>
            </w:r>
          </w:p>
          <w:p w14:paraId="71881DD0" w14:textId="77777777" w:rsidR="00F035E8" w:rsidRDefault="00F035E8">
            <w:pPr>
              <w:spacing w:after="0" w:line="360" w:lineRule="auto"/>
              <w:contextualSpacing/>
              <w:rPr>
                <w:rFonts w:ascii="Arial" w:hAnsi="Arial" w:cs="Arial"/>
                <w:color w:val="auto"/>
                <w:szCs w:val="24"/>
                <w:lang w:val="en-US"/>
              </w:rPr>
            </w:pPr>
          </w:p>
        </w:tc>
      </w:tr>
      <w:tr w:rsidR="00F035E8" w14:paraId="1EAE7798" w14:textId="77777777">
        <w:trPr>
          <w:trHeight w:val="533"/>
          <w:jc w:val="center"/>
        </w:trPr>
        <w:tc>
          <w:tcPr>
            <w:tcW w:w="9377" w:type="dxa"/>
          </w:tcPr>
          <w:p w14:paraId="4C279D3A" w14:textId="77777777" w:rsidR="00F035E8" w:rsidRDefault="00F035E8">
            <w:pPr>
              <w:spacing w:after="0" w:line="360" w:lineRule="auto"/>
              <w:contextualSpacing/>
              <w:rPr>
                <w:rFonts w:ascii="Arial" w:hAnsi="Arial" w:cs="Arial"/>
                <w:color w:val="auto"/>
                <w:szCs w:val="24"/>
              </w:rPr>
            </w:pPr>
          </w:p>
          <w:p w14:paraId="26C795A2" w14:textId="77777777" w:rsidR="00F035E8" w:rsidRDefault="00F035E8">
            <w:pPr>
              <w:spacing w:after="0" w:line="360" w:lineRule="auto"/>
              <w:contextualSpacing/>
              <w:rPr>
                <w:rFonts w:ascii="Arial" w:hAnsi="Arial" w:cs="Arial"/>
                <w:color w:val="auto"/>
                <w:szCs w:val="24"/>
              </w:rPr>
            </w:pPr>
          </w:p>
          <w:p w14:paraId="51C44057" w14:textId="77777777" w:rsidR="00F035E8" w:rsidRDefault="007F0D95">
            <w:pPr>
              <w:spacing w:after="0" w:line="360" w:lineRule="auto"/>
              <w:contextualSpacing/>
              <w:rPr>
                <w:rFonts w:ascii="Arial" w:hAnsi="Arial" w:cs="Arial"/>
                <w:color w:val="auto"/>
                <w:szCs w:val="24"/>
              </w:rPr>
            </w:pPr>
            <w:r>
              <w:rPr>
                <w:rFonts w:ascii="Arial" w:hAnsi="Arial" w:cs="Arial"/>
                <w:noProof/>
                <w:color w:val="auto"/>
                <w:szCs w:val="24"/>
              </w:rPr>
              <w:lastRenderedPageBreak/>
              <w:drawing>
                <wp:inline distT="0" distB="0" distL="114300" distR="114300" wp14:anchorId="3D0574C1" wp14:editId="155CE6F5">
                  <wp:extent cx="6096000" cy="3429000"/>
                  <wp:effectExtent l="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3"/>
                          <a:stretch>
                            <a:fillRect/>
                          </a:stretch>
                        </pic:blipFill>
                        <pic:spPr>
                          <a:xfrm>
                            <a:off x="0" y="0"/>
                            <a:ext cx="6096000" cy="3429000"/>
                          </a:xfrm>
                          <a:prstGeom prst="rect">
                            <a:avLst/>
                          </a:prstGeom>
                          <a:noFill/>
                          <a:ln>
                            <a:noFill/>
                          </a:ln>
                        </pic:spPr>
                      </pic:pic>
                    </a:graphicData>
                  </a:graphic>
                </wp:inline>
              </w:drawing>
            </w:r>
          </w:p>
          <w:p w14:paraId="70E5374C" w14:textId="77777777" w:rsidR="00F035E8" w:rsidRDefault="00F035E8">
            <w:pPr>
              <w:spacing w:after="0" w:line="360" w:lineRule="auto"/>
              <w:contextualSpacing/>
              <w:rPr>
                <w:rFonts w:ascii="Arial" w:hAnsi="Arial" w:cs="Arial"/>
                <w:color w:val="auto"/>
                <w:szCs w:val="24"/>
              </w:rPr>
            </w:pPr>
          </w:p>
          <w:p w14:paraId="24875BD1" w14:textId="77777777" w:rsidR="00F035E8" w:rsidRDefault="00F035E8">
            <w:pPr>
              <w:spacing w:after="0" w:line="360" w:lineRule="auto"/>
              <w:contextualSpacing/>
              <w:rPr>
                <w:rFonts w:ascii="Arial" w:hAnsi="Arial" w:cs="Arial"/>
                <w:color w:val="auto"/>
                <w:szCs w:val="24"/>
              </w:rPr>
            </w:pPr>
          </w:p>
          <w:p w14:paraId="77DA287B" w14:textId="77777777" w:rsidR="00F035E8" w:rsidRDefault="00F035E8">
            <w:pPr>
              <w:spacing w:after="0" w:line="360" w:lineRule="auto"/>
              <w:contextualSpacing/>
              <w:rPr>
                <w:rFonts w:ascii="Arial" w:hAnsi="Arial" w:cs="Arial"/>
                <w:color w:val="auto"/>
                <w:szCs w:val="24"/>
              </w:rPr>
            </w:pPr>
          </w:p>
          <w:p w14:paraId="074FE26F" w14:textId="77777777" w:rsidR="00F035E8" w:rsidRDefault="00F035E8">
            <w:pPr>
              <w:spacing w:after="0" w:line="360" w:lineRule="auto"/>
              <w:contextualSpacing/>
              <w:rPr>
                <w:rFonts w:ascii="Arial" w:hAnsi="Arial" w:cs="Arial"/>
                <w:color w:val="auto"/>
                <w:szCs w:val="24"/>
              </w:rPr>
            </w:pPr>
          </w:p>
        </w:tc>
      </w:tr>
      <w:tr w:rsidR="00F035E8" w14:paraId="5FE5C580" w14:textId="77777777">
        <w:trPr>
          <w:trHeight w:val="533"/>
          <w:jc w:val="center"/>
        </w:trPr>
        <w:tc>
          <w:tcPr>
            <w:tcW w:w="9377" w:type="dxa"/>
          </w:tcPr>
          <w:p w14:paraId="262ECFB2" w14:textId="77777777" w:rsidR="00F035E8" w:rsidRDefault="007F0D95">
            <w:pPr>
              <w:spacing w:after="0" w:line="360" w:lineRule="auto"/>
              <w:contextualSpacing/>
              <w:rPr>
                <w:rFonts w:ascii="Arial" w:hAnsi="Arial" w:cs="Arial"/>
                <w:color w:val="auto"/>
                <w:szCs w:val="24"/>
                <w:lang w:val="en-US"/>
              </w:rPr>
            </w:pPr>
            <w:r>
              <w:rPr>
                <w:rFonts w:ascii="Arial" w:hAnsi="Arial" w:cs="Arial"/>
                <w:color w:val="auto"/>
                <w:szCs w:val="24"/>
              </w:rPr>
              <w:lastRenderedPageBreak/>
              <w:t>Training Notes:</w:t>
            </w:r>
            <w:r>
              <w:rPr>
                <w:rFonts w:ascii="Arial" w:hAnsi="Arial" w:cs="Arial"/>
                <w:color w:val="auto"/>
                <w:szCs w:val="24"/>
                <w:lang w:val="en-US"/>
              </w:rPr>
              <w:t xml:space="preserve"> Time Management: Maximising Efficiency and Productivity</w:t>
            </w:r>
          </w:p>
          <w:p w14:paraId="6CE2B275" w14:textId="77777777" w:rsidR="00F035E8" w:rsidRDefault="007F0D95">
            <w:pPr>
              <w:spacing w:after="0" w:line="360" w:lineRule="auto"/>
              <w:contextualSpacing/>
              <w:rPr>
                <w:rFonts w:ascii="Arial" w:hAnsi="Arial" w:cs="Arial"/>
                <w:color w:val="auto"/>
                <w:szCs w:val="24"/>
                <w:lang w:val="en-US"/>
              </w:rPr>
            </w:pPr>
            <w:r>
              <w:rPr>
                <w:rFonts w:ascii="Arial" w:hAnsi="Arial" w:cs="Arial"/>
                <w:color w:val="auto"/>
                <w:szCs w:val="24"/>
                <w:lang w:val="en-US"/>
              </w:rPr>
              <w:t>Time management is crucial to housekeeping efficiency and production. Time management requires identifying priorities, using resources wisely, and keeping to a schedule (Wood, 2013).</w:t>
            </w:r>
          </w:p>
          <w:p w14:paraId="4FE527B1" w14:textId="77777777" w:rsidR="00F035E8" w:rsidRDefault="007F0D95">
            <w:pPr>
              <w:spacing w:after="0" w:line="360" w:lineRule="auto"/>
              <w:contextualSpacing/>
              <w:rPr>
                <w:rFonts w:ascii="Arial" w:hAnsi="Arial" w:cs="Arial"/>
                <w:color w:val="auto"/>
                <w:szCs w:val="24"/>
                <w:lang w:val="en-US"/>
              </w:rPr>
            </w:pPr>
            <w:r>
              <w:rPr>
                <w:rFonts w:ascii="Arial" w:hAnsi="Arial" w:cs="Arial"/>
                <w:color w:val="auto"/>
                <w:szCs w:val="24"/>
                <w:lang w:val="en-US"/>
              </w:rPr>
              <w:t>Careful planning and scheduling of work schedules allows enough time for activities. Projects are finished on time, and operations function smoothly (Raghubalan and Raghubalan, 2016).</w:t>
            </w:r>
          </w:p>
          <w:p w14:paraId="25308E70" w14:textId="77777777" w:rsidR="00F035E8" w:rsidRDefault="007F0D95">
            <w:pPr>
              <w:spacing w:after="0" w:line="360" w:lineRule="auto"/>
              <w:contextualSpacing/>
              <w:rPr>
                <w:rFonts w:ascii="Arial" w:hAnsi="Arial" w:cs="Arial"/>
                <w:color w:val="auto"/>
                <w:szCs w:val="24"/>
                <w:lang w:val="en-US"/>
              </w:rPr>
            </w:pPr>
            <w:r>
              <w:rPr>
                <w:rFonts w:ascii="Arial" w:hAnsi="Arial" w:cs="Arial"/>
                <w:color w:val="auto"/>
                <w:szCs w:val="24"/>
                <w:lang w:val="en-US"/>
              </w:rPr>
              <w:t>Time management tactics including to-do lists, reasonable goals, and time-saving technology boost productivity (Cottrell, 2019).</w:t>
            </w:r>
          </w:p>
          <w:p w14:paraId="52D5300F" w14:textId="77777777" w:rsidR="00F035E8" w:rsidRDefault="007F0D95">
            <w:pPr>
              <w:spacing w:after="0" w:line="360" w:lineRule="auto"/>
              <w:contextualSpacing/>
              <w:rPr>
                <w:rFonts w:ascii="Arial" w:hAnsi="Arial" w:cs="Arial"/>
                <w:color w:val="auto"/>
                <w:szCs w:val="24"/>
                <w:lang w:val="en-US"/>
              </w:rPr>
            </w:pPr>
            <w:r>
              <w:rPr>
                <w:rFonts w:ascii="Arial" w:hAnsi="Arial" w:cs="Arial"/>
                <w:color w:val="auto"/>
                <w:szCs w:val="24"/>
                <w:lang w:val="en-US"/>
              </w:rPr>
              <w:t>Eliminating interruptions improves concentration and saves time (Quick, 2020). Delegation increases team productivity (Vallen and Vallen, 2012).</w:t>
            </w:r>
          </w:p>
          <w:p w14:paraId="57A19354" w14:textId="77777777" w:rsidR="00F035E8" w:rsidRDefault="007F0D95">
            <w:pPr>
              <w:spacing w:after="0" w:line="360" w:lineRule="auto"/>
              <w:contextualSpacing/>
              <w:rPr>
                <w:rFonts w:ascii="Arial" w:hAnsi="Arial" w:cs="Arial"/>
                <w:color w:val="auto"/>
                <w:szCs w:val="24"/>
                <w:lang w:val="en-US"/>
              </w:rPr>
            </w:pPr>
            <w:r>
              <w:rPr>
                <w:rFonts w:ascii="Arial" w:hAnsi="Arial" w:cs="Arial"/>
                <w:color w:val="auto"/>
                <w:szCs w:val="24"/>
                <w:lang w:val="en-US"/>
              </w:rPr>
              <w:t>Regularly examined and changed time management approaches allow for ongoing development and priority changes (Tesone, 2010).</w:t>
            </w:r>
          </w:p>
          <w:p w14:paraId="6C9DDC39" w14:textId="77777777" w:rsidR="00F035E8" w:rsidRDefault="007F0D95">
            <w:pPr>
              <w:spacing w:after="0" w:line="360" w:lineRule="auto"/>
              <w:contextualSpacing/>
              <w:rPr>
                <w:rFonts w:ascii="Arial" w:hAnsi="Arial" w:cs="Arial"/>
                <w:color w:val="auto"/>
                <w:szCs w:val="24"/>
                <w:lang w:val="en-US"/>
              </w:rPr>
            </w:pPr>
            <w:r>
              <w:rPr>
                <w:rFonts w:ascii="Arial" w:hAnsi="Arial" w:cs="Arial"/>
                <w:color w:val="auto"/>
                <w:szCs w:val="24"/>
                <w:lang w:val="en-US"/>
              </w:rPr>
              <w:t>Time management skills help team members accomplish goals, finish projects on time, and maintain a healthy work-life balance.</w:t>
            </w:r>
          </w:p>
          <w:p w14:paraId="7F166752" w14:textId="77777777" w:rsidR="00F035E8" w:rsidRDefault="00F035E8">
            <w:pPr>
              <w:spacing w:after="0" w:line="360" w:lineRule="auto"/>
              <w:contextualSpacing/>
              <w:rPr>
                <w:rFonts w:ascii="Arial" w:hAnsi="Arial" w:cs="Arial"/>
                <w:color w:val="auto"/>
                <w:szCs w:val="24"/>
                <w:lang w:val="en-US"/>
              </w:rPr>
            </w:pPr>
          </w:p>
          <w:p w14:paraId="1986B54B" w14:textId="77777777" w:rsidR="00F035E8" w:rsidRDefault="00F035E8">
            <w:pPr>
              <w:spacing w:after="0" w:line="360" w:lineRule="auto"/>
              <w:contextualSpacing/>
              <w:rPr>
                <w:rFonts w:ascii="Arial" w:hAnsi="Arial" w:cs="Arial"/>
                <w:color w:val="auto"/>
                <w:szCs w:val="24"/>
                <w:lang w:val="en-US"/>
              </w:rPr>
            </w:pPr>
          </w:p>
        </w:tc>
      </w:tr>
      <w:tr w:rsidR="00F035E8" w14:paraId="41B85893" w14:textId="77777777">
        <w:trPr>
          <w:trHeight w:val="533"/>
          <w:jc w:val="center"/>
        </w:trPr>
        <w:tc>
          <w:tcPr>
            <w:tcW w:w="9377" w:type="dxa"/>
          </w:tcPr>
          <w:p w14:paraId="0CD6B5BE" w14:textId="77777777" w:rsidR="00F035E8" w:rsidRDefault="00F035E8">
            <w:pPr>
              <w:spacing w:after="0" w:line="360" w:lineRule="auto"/>
              <w:contextualSpacing/>
              <w:rPr>
                <w:rFonts w:ascii="Arial" w:hAnsi="Arial" w:cs="Arial"/>
                <w:color w:val="auto"/>
                <w:szCs w:val="24"/>
              </w:rPr>
            </w:pPr>
          </w:p>
          <w:p w14:paraId="2406DF44" w14:textId="77777777" w:rsidR="00F035E8" w:rsidRDefault="007F0D95">
            <w:pPr>
              <w:spacing w:after="0" w:line="360" w:lineRule="auto"/>
              <w:contextualSpacing/>
              <w:rPr>
                <w:rFonts w:ascii="Arial" w:hAnsi="Arial" w:cs="Arial"/>
                <w:color w:val="auto"/>
                <w:szCs w:val="24"/>
              </w:rPr>
            </w:pPr>
            <w:r>
              <w:rPr>
                <w:rFonts w:ascii="Arial" w:hAnsi="Arial" w:cs="Arial"/>
                <w:noProof/>
                <w:color w:val="auto"/>
                <w:szCs w:val="24"/>
              </w:rPr>
              <w:drawing>
                <wp:inline distT="0" distB="0" distL="114300" distR="114300" wp14:anchorId="28150C7D" wp14:editId="4A8CD5D3">
                  <wp:extent cx="6096000" cy="3429000"/>
                  <wp:effectExtent l="0" t="0" r="0"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14"/>
                          <a:stretch>
                            <a:fillRect/>
                          </a:stretch>
                        </pic:blipFill>
                        <pic:spPr>
                          <a:xfrm>
                            <a:off x="0" y="0"/>
                            <a:ext cx="6096000" cy="3429000"/>
                          </a:xfrm>
                          <a:prstGeom prst="rect">
                            <a:avLst/>
                          </a:prstGeom>
                          <a:noFill/>
                          <a:ln>
                            <a:noFill/>
                          </a:ln>
                        </pic:spPr>
                      </pic:pic>
                    </a:graphicData>
                  </a:graphic>
                </wp:inline>
              </w:drawing>
            </w:r>
          </w:p>
          <w:p w14:paraId="36AFF1BF" w14:textId="77777777" w:rsidR="00F035E8" w:rsidRDefault="00F035E8">
            <w:pPr>
              <w:spacing w:after="0" w:line="360" w:lineRule="auto"/>
              <w:contextualSpacing/>
              <w:rPr>
                <w:rFonts w:ascii="Arial" w:hAnsi="Arial" w:cs="Arial"/>
                <w:color w:val="auto"/>
                <w:szCs w:val="24"/>
              </w:rPr>
            </w:pPr>
          </w:p>
          <w:p w14:paraId="16D9EF27" w14:textId="77777777" w:rsidR="00F035E8" w:rsidRDefault="00F035E8">
            <w:pPr>
              <w:spacing w:after="0" w:line="360" w:lineRule="auto"/>
              <w:contextualSpacing/>
              <w:rPr>
                <w:rFonts w:ascii="Arial" w:hAnsi="Arial" w:cs="Arial"/>
                <w:color w:val="auto"/>
                <w:szCs w:val="24"/>
              </w:rPr>
            </w:pPr>
          </w:p>
        </w:tc>
      </w:tr>
      <w:tr w:rsidR="00F035E8" w14:paraId="6BE71DEF" w14:textId="77777777">
        <w:trPr>
          <w:trHeight w:val="489"/>
          <w:jc w:val="center"/>
        </w:trPr>
        <w:tc>
          <w:tcPr>
            <w:tcW w:w="9377" w:type="dxa"/>
          </w:tcPr>
          <w:p w14:paraId="582ADC16"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Training Notes:Continuous Learning and Development: Enhancing Skills and Knowledge</w:t>
            </w:r>
          </w:p>
          <w:p w14:paraId="7F4A2C47"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In order for housekeepers to perform well and adapt to industry developments, ongoing learning and development are vital for enhancing their skills and competence.</w:t>
            </w:r>
          </w:p>
          <w:p w14:paraId="5B919C66"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 xml:space="preserve">Investments in training and other professional development opportunities can boost employee performance and job satisfaction (Mullins </w:t>
            </w:r>
            <w:r>
              <w:rPr>
                <w:rFonts w:ascii="Arial" w:hAnsi="Arial" w:cs="Arial"/>
                <w:color w:val="auto"/>
                <w:szCs w:val="24"/>
                <w:lang w:val="en-US"/>
              </w:rPr>
              <w:t>and</w:t>
            </w:r>
            <w:r>
              <w:rPr>
                <w:rFonts w:ascii="Arial" w:hAnsi="Arial" w:cs="Arial"/>
                <w:color w:val="auto"/>
                <w:szCs w:val="24"/>
              </w:rPr>
              <w:t xml:space="preserve"> Dossor, 2013).</w:t>
            </w:r>
          </w:p>
          <w:p w14:paraId="7C29D196"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Team members can adjust to market changes using workshop, seminar, and online courses (Jones, 2010).</w:t>
            </w:r>
          </w:p>
          <w:p w14:paraId="6B5A7435"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 xml:space="preserve">Cross-training within departments helps employees learn new skills (Fallon </w:t>
            </w:r>
            <w:r>
              <w:rPr>
                <w:rFonts w:ascii="Arial" w:hAnsi="Arial" w:cs="Arial"/>
                <w:color w:val="auto"/>
                <w:szCs w:val="24"/>
                <w:lang w:val="en-US"/>
              </w:rPr>
              <w:t>and</w:t>
            </w:r>
            <w:r>
              <w:rPr>
                <w:rFonts w:ascii="Arial" w:hAnsi="Arial" w:cs="Arial"/>
                <w:color w:val="auto"/>
                <w:szCs w:val="24"/>
              </w:rPr>
              <w:t xml:space="preserve"> Rutherford, 2010).</w:t>
            </w:r>
          </w:p>
          <w:p w14:paraId="0828F3E4"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Achievement rewards encourage people to keep learning and growing (Rogers, 2008).</w:t>
            </w:r>
          </w:p>
          <w:p w14:paraId="26213531"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Creating a learning culture that rewards knowledge sharing and teamwork boosts employee morale and creativity (Sharma et al., 2019).</w:t>
            </w:r>
          </w:p>
          <w:p w14:paraId="63025797" w14:textId="77777777" w:rsidR="00F035E8" w:rsidRDefault="00F035E8">
            <w:pPr>
              <w:spacing w:after="0" w:line="360" w:lineRule="auto"/>
              <w:contextualSpacing/>
              <w:rPr>
                <w:rFonts w:ascii="Arial" w:hAnsi="Arial" w:cs="Arial"/>
                <w:color w:val="auto"/>
                <w:szCs w:val="24"/>
              </w:rPr>
            </w:pPr>
          </w:p>
        </w:tc>
      </w:tr>
      <w:tr w:rsidR="00F035E8" w14:paraId="557A6E35" w14:textId="77777777">
        <w:trPr>
          <w:trHeight w:val="533"/>
          <w:jc w:val="center"/>
        </w:trPr>
        <w:tc>
          <w:tcPr>
            <w:tcW w:w="9377" w:type="dxa"/>
          </w:tcPr>
          <w:p w14:paraId="1C74511D" w14:textId="77777777" w:rsidR="00F035E8" w:rsidRDefault="00F035E8">
            <w:pPr>
              <w:spacing w:after="0" w:line="360" w:lineRule="auto"/>
              <w:contextualSpacing/>
              <w:rPr>
                <w:rFonts w:ascii="Arial" w:hAnsi="Arial" w:cs="Arial"/>
                <w:color w:val="auto"/>
                <w:szCs w:val="24"/>
              </w:rPr>
            </w:pPr>
          </w:p>
          <w:p w14:paraId="35587F9B" w14:textId="77777777" w:rsidR="00F035E8" w:rsidRDefault="00F035E8">
            <w:pPr>
              <w:spacing w:after="0" w:line="360" w:lineRule="auto"/>
              <w:contextualSpacing/>
              <w:rPr>
                <w:rFonts w:ascii="Arial" w:hAnsi="Arial" w:cs="Arial"/>
                <w:color w:val="auto"/>
                <w:szCs w:val="24"/>
              </w:rPr>
            </w:pPr>
          </w:p>
          <w:p w14:paraId="1F242E62" w14:textId="77777777" w:rsidR="00F035E8" w:rsidRDefault="007F0D95">
            <w:pPr>
              <w:spacing w:after="0" w:line="360" w:lineRule="auto"/>
              <w:contextualSpacing/>
              <w:rPr>
                <w:rFonts w:ascii="Arial" w:hAnsi="Arial" w:cs="Arial"/>
                <w:color w:val="auto"/>
                <w:szCs w:val="24"/>
              </w:rPr>
            </w:pPr>
            <w:r>
              <w:rPr>
                <w:rFonts w:ascii="Arial" w:hAnsi="Arial" w:cs="Arial"/>
                <w:noProof/>
                <w:color w:val="auto"/>
                <w:szCs w:val="24"/>
              </w:rPr>
              <w:lastRenderedPageBreak/>
              <w:drawing>
                <wp:inline distT="0" distB="0" distL="114300" distR="114300" wp14:anchorId="17F3E542" wp14:editId="02AED425">
                  <wp:extent cx="6096000" cy="3429000"/>
                  <wp:effectExtent l="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5"/>
                          <a:stretch>
                            <a:fillRect/>
                          </a:stretch>
                        </pic:blipFill>
                        <pic:spPr>
                          <a:xfrm>
                            <a:off x="0" y="0"/>
                            <a:ext cx="6096000" cy="3429000"/>
                          </a:xfrm>
                          <a:prstGeom prst="rect">
                            <a:avLst/>
                          </a:prstGeom>
                          <a:noFill/>
                          <a:ln>
                            <a:noFill/>
                          </a:ln>
                        </pic:spPr>
                      </pic:pic>
                    </a:graphicData>
                  </a:graphic>
                </wp:inline>
              </w:drawing>
            </w:r>
          </w:p>
          <w:p w14:paraId="4A142D9B" w14:textId="77777777" w:rsidR="00F035E8" w:rsidRDefault="00F035E8">
            <w:pPr>
              <w:spacing w:after="0" w:line="360" w:lineRule="auto"/>
              <w:contextualSpacing/>
              <w:rPr>
                <w:rFonts w:ascii="Arial" w:hAnsi="Arial" w:cs="Arial"/>
                <w:color w:val="auto"/>
                <w:szCs w:val="24"/>
              </w:rPr>
            </w:pPr>
          </w:p>
          <w:p w14:paraId="03268282" w14:textId="77777777" w:rsidR="00F035E8" w:rsidRDefault="00F035E8">
            <w:pPr>
              <w:spacing w:after="0" w:line="360" w:lineRule="auto"/>
              <w:contextualSpacing/>
              <w:rPr>
                <w:rFonts w:ascii="Arial" w:hAnsi="Arial" w:cs="Arial"/>
                <w:color w:val="auto"/>
                <w:szCs w:val="24"/>
              </w:rPr>
            </w:pPr>
          </w:p>
          <w:p w14:paraId="7769579E" w14:textId="77777777" w:rsidR="00F035E8" w:rsidRDefault="00F035E8">
            <w:pPr>
              <w:spacing w:after="0" w:line="360" w:lineRule="auto"/>
              <w:contextualSpacing/>
              <w:rPr>
                <w:rFonts w:ascii="Arial" w:hAnsi="Arial" w:cs="Arial"/>
                <w:color w:val="auto"/>
                <w:szCs w:val="24"/>
              </w:rPr>
            </w:pPr>
          </w:p>
          <w:p w14:paraId="1F53308E" w14:textId="77777777" w:rsidR="00F035E8" w:rsidRDefault="00F035E8">
            <w:pPr>
              <w:spacing w:after="0" w:line="360" w:lineRule="auto"/>
              <w:contextualSpacing/>
              <w:rPr>
                <w:rFonts w:ascii="Arial" w:hAnsi="Arial" w:cs="Arial"/>
                <w:color w:val="auto"/>
                <w:szCs w:val="24"/>
              </w:rPr>
            </w:pPr>
          </w:p>
        </w:tc>
      </w:tr>
      <w:tr w:rsidR="00F035E8" w14:paraId="0F65FEA9" w14:textId="77777777">
        <w:trPr>
          <w:trHeight w:val="533"/>
          <w:jc w:val="center"/>
        </w:trPr>
        <w:tc>
          <w:tcPr>
            <w:tcW w:w="9377" w:type="dxa"/>
          </w:tcPr>
          <w:p w14:paraId="54E2D10D" w14:textId="77777777" w:rsidR="00F035E8" w:rsidRDefault="007F0D95">
            <w:pPr>
              <w:spacing w:after="0" w:line="360" w:lineRule="auto"/>
              <w:contextualSpacing/>
              <w:rPr>
                <w:rFonts w:ascii="Arial" w:hAnsi="Arial" w:cs="Arial"/>
                <w:color w:val="auto"/>
                <w:szCs w:val="24"/>
                <w:lang w:val="en-US"/>
              </w:rPr>
            </w:pPr>
            <w:r>
              <w:rPr>
                <w:rFonts w:ascii="Arial" w:hAnsi="Arial" w:cs="Arial"/>
                <w:color w:val="auto"/>
                <w:szCs w:val="24"/>
              </w:rPr>
              <w:lastRenderedPageBreak/>
              <w:t>Training Notes:</w:t>
            </w:r>
            <w:r>
              <w:rPr>
                <w:rFonts w:ascii="Arial" w:hAnsi="Arial" w:cs="Arial"/>
                <w:color w:val="auto"/>
                <w:szCs w:val="24"/>
                <w:lang w:val="en-US"/>
              </w:rPr>
              <w:t xml:space="preserve"> Quality Assurance: Ensuring Consistency and Excellence</w:t>
            </w:r>
          </w:p>
          <w:p w14:paraId="1C7ACBD9"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Quality assurance is crucial to housekeeping operations because it ensures service consistency and precision, which boosts customer satisfaction and loyalty.</w:t>
            </w:r>
          </w:p>
          <w:p w14:paraId="2DEAFB6E"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SOPs help ensure that all staff always meet the highest standards (Casado, 2012). SOPs cover housekeeping activities such room cleaning, linen handling, and maintenance.</w:t>
            </w:r>
          </w:p>
          <w:p w14:paraId="2ABC7C42"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 xml:space="preserve">Routine inspections and audits assess job quality and identify areas for improvement (Vallen </w:t>
            </w:r>
            <w:r>
              <w:rPr>
                <w:rFonts w:ascii="Arial" w:hAnsi="Arial" w:cs="Arial"/>
                <w:color w:val="auto"/>
                <w:szCs w:val="24"/>
                <w:lang w:val="en-US"/>
              </w:rPr>
              <w:t>and</w:t>
            </w:r>
            <w:r>
              <w:rPr>
                <w:rFonts w:ascii="Arial" w:hAnsi="Arial" w:cs="Arial"/>
                <w:color w:val="auto"/>
                <w:szCs w:val="24"/>
              </w:rPr>
              <w:t xml:space="preserve"> Vallen, 2012). These checks keep guest areas tidy and functional.</w:t>
            </w:r>
          </w:p>
          <w:p w14:paraId="1BF7CCE4"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Questionnaires and comment cards can collect guest feedback and identify issues (Wood, 2013). Listening and acting on input can improve guest experience.</w:t>
            </w:r>
          </w:p>
          <w:p w14:paraId="0C7C034C"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Continuous training emphasizes quality assurance and skill development.</w:t>
            </w:r>
          </w:p>
          <w:p w14:paraId="0C97447E"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Quality assurance and guest satisfaction were major learnings for our housekeeping team.</w:t>
            </w:r>
          </w:p>
          <w:p w14:paraId="222B4CFF" w14:textId="77777777" w:rsidR="00F035E8" w:rsidRDefault="00F035E8">
            <w:pPr>
              <w:spacing w:after="0" w:line="360" w:lineRule="auto"/>
              <w:contextualSpacing/>
              <w:rPr>
                <w:rFonts w:ascii="Arial" w:hAnsi="Arial" w:cs="Arial"/>
                <w:color w:val="auto"/>
                <w:szCs w:val="24"/>
              </w:rPr>
            </w:pPr>
          </w:p>
          <w:p w14:paraId="7235A774" w14:textId="77777777" w:rsidR="00F035E8" w:rsidRDefault="00F035E8">
            <w:pPr>
              <w:spacing w:after="0" w:line="360" w:lineRule="auto"/>
              <w:contextualSpacing/>
              <w:rPr>
                <w:rFonts w:ascii="Arial" w:hAnsi="Arial" w:cs="Arial"/>
                <w:color w:val="auto"/>
                <w:szCs w:val="24"/>
              </w:rPr>
            </w:pPr>
          </w:p>
        </w:tc>
      </w:tr>
      <w:tr w:rsidR="00F035E8" w14:paraId="6281C8D9" w14:textId="77777777">
        <w:trPr>
          <w:trHeight w:val="533"/>
          <w:jc w:val="center"/>
        </w:trPr>
        <w:tc>
          <w:tcPr>
            <w:tcW w:w="9377" w:type="dxa"/>
          </w:tcPr>
          <w:p w14:paraId="56E75410" w14:textId="77777777" w:rsidR="00F035E8" w:rsidRDefault="00F035E8">
            <w:pPr>
              <w:spacing w:after="0" w:line="360" w:lineRule="auto"/>
              <w:contextualSpacing/>
              <w:rPr>
                <w:rFonts w:ascii="Arial" w:hAnsi="Arial" w:cs="Arial"/>
                <w:color w:val="auto"/>
                <w:szCs w:val="24"/>
              </w:rPr>
            </w:pPr>
          </w:p>
          <w:p w14:paraId="0390CC46" w14:textId="77777777" w:rsidR="00F035E8" w:rsidRDefault="00F035E8">
            <w:pPr>
              <w:spacing w:after="0" w:line="360" w:lineRule="auto"/>
              <w:contextualSpacing/>
              <w:rPr>
                <w:rFonts w:ascii="Arial" w:hAnsi="Arial" w:cs="Arial"/>
                <w:color w:val="auto"/>
                <w:szCs w:val="24"/>
              </w:rPr>
            </w:pPr>
          </w:p>
          <w:p w14:paraId="64F94077" w14:textId="77777777" w:rsidR="00F035E8" w:rsidRDefault="007F0D95">
            <w:pPr>
              <w:spacing w:after="0" w:line="360" w:lineRule="auto"/>
              <w:contextualSpacing/>
              <w:rPr>
                <w:rFonts w:ascii="Arial" w:hAnsi="Arial" w:cs="Arial"/>
                <w:color w:val="auto"/>
                <w:szCs w:val="24"/>
              </w:rPr>
            </w:pPr>
            <w:r>
              <w:rPr>
                <w:rFonts w:ascii="Arial" w:hAnsi="Arial" w:cs="Arial"/>
                <w:noProof/>
                <w:color w:val="auto"/>
                <w:szCs w:val="24"/>
              </w:rPr>
              <w:lastRenderedPageBreak/>
              <w:drawing>
                <wp:inline distT="0" distB="0" distL="114300" distR="114300" wp14:anchorId="080D47A4" wp14:editId="00821AE7">
                  <wp:extent cx="6096000" cy="3429000"/>
                  <wp:effectExtent l="0" t="0" r="0"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16"/>
                          <a:stretch>
                            <a:fillRect/>
                          </a:stretch>
                        </pic:blipFill>
                        <pic:spPr>
                          <a:xfrm>
                            <a:off x="0" y="0"/>
                            <a:ext cx="6096000" cy="3429000"/>
                          </a:xfrm>
                          <a:prstGeom prst="rect">
                            <a:avLst/>
                          </a:prstGeom>
                          <a:noFill/>
                          <a:ln>
                            <a:noFill/>
                          </a:ln>
                        </pic:spPr>
                      </pic:pic>
                    </a:graphicData>
                  </a:graphic>
                </wp:inline>
              </w:drawing>
            </w:r>
          </w:p>
          <w:p w14:paraId="492B076C" w14:textId="77777777" w:rsidR="00F035E8" w:rsidRDefault="00F035E8">
            <w:pPr>
              <w:spacing w:after="0" w:line="360" w:lineRule="auto"/>
              <w:contextualSpacing/>
              <w:rPr>
                <w:rFonts w:ascii="Arial" w:hAnsi="Arial" w:cs="Arial"/>
                <w:color w:val="auto"/>
                <w:szCs w:val="24"/>
              </w:rPr>
            </w:pPr>
          </w:p>
          <w:p w14:paraId="12C88D2F" w14:textId="77777777" w:rsidR="00F035E8" w:rsidRDefault="00F035E8">
            <w:pPr>
              <w:spacing w:after="0" w:line="360" w:lineRule="auto"/>
              <w:contextualSpacing/>
              <w:rPr>
                <w:rFonts w:ascii="Arial" w:hAnsi="Arial" w:cs="Arial"/>
                <w:color w:val="auto"/>
                <w:szCs w:val="24"/>
              </w:rPr>
            </w:pPr>
          </w:p>
          <w:p w14:paraId="32DCFA79" w14:textId="77777777" w:rsidR="00F035E8" w:rsidRDefault="00F035E8">
            <w:pPr>
              <w:spacing w:after="0" w:line="360" w:lineRule="auto"/>
              <w:contextualSpacing/>
              <w:rPr>
                <w:rFonts w:ascii="Arial" w:hAnsi="Arial" w:cs="Arial"/>
                <w:color w:val="auto"/>
                <w:szCs w:val="24"/>
              </w:rPr>
            </w:pPr>
          </w:p>
        </w:tc>
      </w:tr>
      <w:tr w:rsidR="00F035E8" w14:paraId="36C53A6E" w14:textId="77777777">
        <w:trPr>
          <w:trHeight w:val="533"/>
          <w:jc w:val="center"/>
        </w:trPr>
        <w:tc>
          <w:tcPr>
            <w:tcW w:w="9377" w:type="dxa"/>
          </w:tcPr>
          <w:p w14:paraId="28032552" w14:textId="77777777" w:rsidR="00F035E8" w:rsidRDefault="007F0D95">
            <w:pPr>
              <w:spacing w:after="0" w:line="360" w:lineRule="auto"/>
              <w:contextualSpacing/>
              <w:rPr>
                <w:rFonts w:ascii="Arial" w:hAnsi="Arial" w:cs="Arial"/>
                <w:color w:val="auto"/>
                <w:szCs w:val="24"/>
                <w:lang w:val="en-US"/>
              </w:rPr>
            </w:pPr>
            <w:r>
              <w:rPr>
                <w:rFonts w:ascii="Arial" w:hAnsi="Arial" w:cs="Arial"/>
                <w:color w:val="auto"/>
                <w:szCs w:val="24"/>
              </w:rPr>
              <w:lastRenderedPageBreak/>
              <w:t>Training Notes:</w:t>
            </w:r>
            <w:r>
              <w:rPr>
                <w:rFonts w:ascii="Arial" w:hAnsi="Arial" w:cs="Arial"/>
                <w:color w:val="auto"/>
                <w:szCs w:val="24"/>
                <w:lang w:val="en-US"/>
              </w:rPr>
              <w:t xml:space="preserve"> Conclusion</w:t>
            </w:r>
          </w:p>
          <w:p w14:paraId="1BBB7144"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This training presentation demonstrated the importance of housekeeping excellence in guest happiness and safety. We examined how the three Cs of employee engagement—connection, contribution, and career—relate to a successful company model. The training stressed healthy relationships, excellent service, and safety.</w:t>
            </w:r>
          </w:p>
          <w:p w14:paraId="00F4F335"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rPr>
              <w:t>During training, we learned that housekeeping duties must be done carefully, thoroughly, and consistently to meet brand standards and make guests happy. To protect our personnel and tourists, we also followed health and safety rules.</w:t>
            </w:r>
          </w:p>
          <w:p w14:paraId="5022DFE4" w14:textId="77777777" w:rsidR="00F035E8" w:rsidRDefault="007F0D95">
            <w:pPr>
              <w:spacing w:after="0" w:line="360" w:lineRule="auto"/>
              <w:contextualSpacing/>
              <w:rPr>
                <w:rFonts w:ascii="Arial" w:hAnsi="Arial" w:cs="Arial"/>
                <w:color w:val="auto"/>
                <w:szCs w:val="24"/>
              </w:rPr>
            </w:pPr>
            <w:r>
              <w:rPr>
                <w:rFonts w:ascii="Arial" w:hAnsi="Arial" w:cs="Arial"/>
                <w:color w:val="auto"/>
                <w:szCs w:val="24"/>
                <w:lang w:val="en-US"/>
              </w:rPr>
              <w:t>Everyone should</w:t>
            </w:r>
            <w:r>
              <w:rPr>
                <w:rFonts w:ascii="Arial" w:hAnsi="Arial" w:cs="Arial"/>
                <w:color w:val="auto"/>
                <w:szCs w:val="24"/>
              </w:rPr>
              <w:t xml:space="preserve"> remember that everyone on the team is responsible for brand integrity, customer service, and workplace security. </w:t>
            </w:r>
          </w:p>
          <w:p w14:paraId="64F40B0A" w14:textId="77777777" w:rsidR="00F035E8" w:rsidRDefault="00F035E8">
            <w:pPr>
              <w:spacing w:after="0" w:line="360" w:lineRule="auto"/>
              <w:contextualSpacing/>
              <w:rPr>
                <w:rFonts w:ascii="Arial" w:hAnsi="Arial" w:cs="Arial"/>
                <w:color w:val="auto"/>
                <w:szCs w:val="24"/>
              </w:rPr>
            </w:pPr>
          </w:p>
          <w:p w14:paraId="01586271" w14:textId="77777777" w:rsidR="00F035E8" w:rsidRDefault="00F035E8">
            <w:pPr>
              <w:spacing w:after="0" w:line="360" w:lineRule="auto"/>
              <w:contextualSpacing/>
              <w:rPr>
                <w:rFonts w:ascii="Arial" w:hAnsi="Arial" w:cs="Arial"/>
                <w:color w:val="auto"/>
                <w:szCs w:val="24"/>
              </w:rPr>
            </w:pPr>
          </w:p>
        </w:tc>
      </w:tr>
    </w:tbl>
    <w:p w14:paraId="475F5C56" w14:textId="77777777" w:rsidR="00F035E8" w:rsidRDefault="00F035E8">
      <w:pPr>
        <w:spacing w:after="0" w:line="360" w:lineRule="auto"/>
        <w:contextualSpacing/>
        <w:rPr>
          <w:rFonts w:ascii="Arial" w:hAnsi="Arial" w:cs="Arial"/>
          <w:color w:val="auto"/>
          <w:szCs w:val="24"/>
        </w:rPr>
        <w:sectPr w:rsidR="00F035E8">
          <w:pgSz w:w="11906" w:h="16838"/>
          <w:pgMar w:top="1077" w:right="1440" w:bottom="1077" w:left="1440" w:header="709" w:footer="709" w:gutter="0"/>
          <w:cols w:space="708"/>
          <w:docGrid w:linePitch="360"/>
        </w:sectPr>
      </w:pPr>
    </w:p>
    <w:p w14:paraId="30663466" w14:textId="77777777" w:rsidR="00F035E8" w:rsidRDefault="007F0D95">
      <w:pPr>
        <w:pStyle w:val="Heading1"/>
        <w:rPr>
          <w:color w:val="auto"/>
          <w:lang w:val="en-US"/>
        </w:rPr>
      </w:pPr>
      <w:r>
        <w:rPr>
          <w:color w:val="auto"/>
        </w:rPr>
        <w:lastRenderedPageBreak/>
        <w:t>References</w:t>
      </w:r>
    </w:p>
    <w:p w14:paraId="5BF4E8C5" w14:textId="77777777" w:rsidR="00F035E8" w:rsidRDefault="007F0D95">
      <w:pPr>
        <w:spacing w:after="0" w:line="360" w:lineRule="auto"/>
        <w:ind w:left="720" w:hanging="720"/>
        <w:contextualSpacing/>
        <w:rPr>
          <w:rFonts w:ascii="Arial" w:hAnsi="Arial" w:cs="Arial"/>
          <w:bCs/>
          <w:color w:val="auto"/>
          <w:szCs w:val="24"/>
        </w:rPr>
      </w:pPr>
      <w:r>
        <w:rPr>
          <w:rFonts w:ascii="Arial" w:hAnsi="Arial" w:cs="Arial"/>
          <w:bCs/>
          <w:color w:val="auto"/>
          <w:szCs w:val="24"/>
        </w:rPr>
        <w:t xml:space="preserve">Bridger, E. (2018) Employee engagement: a practical introduction. 2nd ed. HR Fundamentals. London: CIPD and Kogan Page. </w:t>
      </w:r>
    </w:p>
    <w:p w14:paraId="5D92C4DA" w14:textId="77777777" w:rsidR="00F035E8" w:rsidRDefault="007F0D95">
      <w:pPr>
        <w:spacing w:after="0" w:line="360" w:lineRule="auto"/>
        <w:ind w:left="720" w:hanging="720"/>
        <w:contextualSpacing/>
        <w:rPr>
          <w:rFonts w:ascii="Arial" w:hAnsi="Arial" w:cs="Arial"/>
          <w:bCs/>
          <w:color w:val="auto"/>
          <w:szCs w:val="24"/>
        </w:rPr>
      </w:pPr>
      <w:r>
        <w:rPr>
          <w:rFonts w:ascii="Arial" w:hAnsi="Arial" w:cs="Arial"/>
          <w:bCs/>
          <w:color w:val="auto"/>
          <w:szCs w:val="24"/>
        </w:rPr>
        <w:t xml:space="preserve">Cottrell, S. (2019) The Study Skills Handbook. 5th ed. London: Red Globe Press. </w:t>
      </w:r>
    </w:p>
    <w:p w14:paraId="6296BFA0" w14:textId="77777777" w:rsidR="00F035E8" w:rsidRDefault="007F0D95">
      <w:pPr>
        <w:spacing w:after="0" w:line="360" w:lineRule="auto"/>
        <w:ind w:left="720" w:hanging="720"/>
        <w:contextualSpacing/>
        <w:rPr>
          <w:rFonts w:ascii="Arial" w:hAnsi="Arial" w:cs="Arial"/>
          <w:bCs/>
          <w:color w:val="auto"/>
          <w:szCs w:val="24"/>
        </w:rPr>
      </w:pPr>
      <w:r>
        <w:rPr>
          <w:rFonts w:ascii="Arial" w:hAnsi="Arial" w:cs="Arial"/>
          <w:bCs/>
          <w:color w:val="auto"/>
          <w:szCs w:val="24"/>
        </w:rPr>
        <w:t xml:space="preserve">Leiter, M. P. and Bakker, A. B. (2010) Work Engagement : A Handbook of Essential Theory and Research. Hove [England]: Psychology Press. </w:t>
      </w:r>
    </w:p>
    <w:p w14:paraId="4C42548F" w14:textId="77777777" w:rsidR="00F035E8" w:rsidRDefault="007F0D95">
      <w:pPr>
        <w:spacing w:after="0" w:line="360" w:lineRule="auto"/>
        <w:ind w:left="720" w:hanging="720"/>
        <w:contextualSpacing/>
        <w:rPr>
          <w:rFonts w:ascii="Arial" w:hAnsi="Arial" w:cs="Arial"/>
          <w:bCs/>
          <w:color w:val="auto"/>
          <w:szCs w:val="24"/>
        </w:rPr>
      </w:pPr>
      <w:r>
        <w:rPr>
          <w:rFonts w:ascii="Arial" w:hAnsi="Arial" w:cs="Arial"/>
          <w:bCs/>
          <w:color w:val="auto"/>
          <w:szCs w:val="24"/>
        </w:rPr>
        <w:t xml:space="preserve">Mullins, L. and Dossor, P. (2013) Hospitality Management and Organisational Behaviour. 5th ed. Harlow: Pearson. </w:t>
      </w:r>
    </w:p>
    <w:p w14:paraId="27B2E052" w14:textId="77777777" w:rsidR="00F035E8" w:rsidRDefault="007F0D95">
      <w:pPr>
        <w:spacing w:after="0" w:line="360" w:lineRule="auto"/>
        <w:ind w:left="720" w:hanging="720"/>
        <w:contextualSpacing/>
        <w:rPr>
          <w:rFonts w:ascii="Arial" w:hAnsi="Arial" w:cs="Arial"/>
          <w:bCs/>
          <w:color w:val="auto"/>
          <w:szCs w:val="24"/>
        </w:rPr>
      </w:pPr>
      <w:r>
        <w:rPr>
          <w:rFonts w:ascii="Arial" w:hAnsi="Arial" w:cs="Arial"/>
          <w:bCs/>
          <w:color w:val="auto"/>
          <w:szCs w:val="24"/>
        </w:rPr>
        <w:t xml:space="preserve">Raghubalan, G. and Raghubalan, S. (2016) Hotel Housekeeping - Operations And Management. 3rd ed. India: Oxford University Press. </w:t>
      </w:r>
    </w:p>
    <w:p w14:paraId="1454729F" w14:textId="77777777" w:rsidR="00F035E8" w:rsidRDefault="007F0D95">
      <w:pPr>
        <w:spacing w:after="0" w:line="360" w:lineRule="auto"/>
        <w:ind w:left="720" w:hanging="720"/>
        <w:contextualSpacing/>
        <w:rPr>
          <w:rFonts w:ascii="Arial" w:hAnsi="Arial" w:cs="Arial"/>
          <w:bCs/>
          <w:color w:val="auto"/>
          <w:szCs w:val="24"/>
        </w:rPr>
      </w:pPr>
      <w:r>
        <w:rPr>
          <w:rFonts w:ascii="Arial" w:hAnsi="Arial" w:cs="Arial"/>
          <w:bCs/>
          <w:color w:val="auto"/>
          <w:szCs w:val="24"/>
        </w:rPr>
        <w:t>Quick, L. (2020) Managing Events. Real Challenges, Real Outcomes. London: SAGE Publications Ltd.</w:t>
      </w:r>
    </w:p>
    <w:p w14:paraId="06BE0685" w14:textId="77777777" w:rsidR="00F035E8" w:rsidRDefault="007F0D95">
      <w:pPr>
        <w:spacing w:after="0" w:line="360" w:lineRule="auto"/>
        <w:ind w:left="720" w:hanging="720"/>
        <w:contextualSpacing/>
        <w:rPr>
          <w:rFonts w:ascii="Arial" w:hAnsi="Arial" w:cs="Arial"/>
          <w:bCs/>
          <w:color w:val="auto"/>
          <w:szCs w:val="24"/>
        </w:rPr>
      </w:pPr>
      <w:r>
        <w:rPr>
          <w:rFonts w:ascii="Arial" w:hAnsi="Arial" w:cs="Arial"/>
          <w:bCs/>
          <w:color w:val="auto"/>
          <w:szCs w:val="24"/>
        </w:rPr>
        <w:t xml:space="preserve">Casado, M. (2012) Housekeeping Management. London: Wiley. </w:t>
      </w:r>
    </w:p>
    <w:p w14:paraId="430CDE1B" w14:textId="77777777" w:rsidR="00F035E8" w:rsidRDefault="007F0D95">
      <w:pPr>
        <w:spacing w:after="0" w:line="360" w:lineRule="auto"/>
        <w:ind w:left="720" w:hanging="720"/>
        <w:contextualSpacing/>
        <w:rPr>
          <w:rFonts w:ascii="Arial" w:hAnsi="Arial" w:cs="Arial"/>
          <w:bCs/>
          <w:color w:val="auto"/>
          <w:szCs w:val="24"/>
        </w:rPr>
      </w:pPr>
      <w:r>
        <w:rPr>
          <w:rFonts w:ascii="Arial" w:hAnsi="Arial" w:cs="Arial"/>
          <w:bCs/>
          <w:color w:val="auto"/>
          <w:szCs w:val="24"/>
        </w:rPr>
        <w:t xml:space="preserve">Fallon, M. </w:t>
      </w:r>
      <w:r>
        <w:rPr>
          <w:rFonts w:ascii="Arial" w:hAnsi="Arial" w:cs="Arial"/>
          <w:bCs/>
          <w:color w:val="auto"/>
          <w:szCs w:val="24"/>
          <w:lang w:val="en-US"/>
        </w:rPr>
        <w:t>and</w:t>
      </w:r>
      <w:r>
        <w:rPr>
          <w:rFonts w:ascii="Arial" w:hAnsi="Arial" w:cs="Arial"/>
          <w:bCs/>
          <w:color w:val="auto"/>
          <w:szCs w:val="24"/>
        </w:rPr>
        <w:t xml:space="preserve"> Rutherford, D. (2010) Hotel Management and Operations. London: Pearson. </w:t>
      </w:r>
    </w:p>
    <w:p w14:paraId="5FB177B7" w14:textId="77777777" w:rsidR="00F035E8" w:rsidRDefault="007F0D95">
      <w:pPr>
        <w:spacing w:after="0" w:line="360" w:lineRule="auto"/>
        <w:ind w:left="720" w:hanging="720"/>
        <w:contextualSpacing/>
        <w:rPr>
          <w:rFonts w:ascii="Arial" w:hAnsi="Arial" w:cs="Arial"/>
          <w:bCs/>
          <w:color w:val="auto"/>
          <w:szCs w:val="24"/>
        </w:rPr>
      </w:pPr>
      <w:r>
        <w:rPr>
          <w:rFonts w:ascii="Arial" w:hAnsi="Arial" w:cs="Arial"/>
          <w:bCs/>
          <w:color w:val="auto"/>
          <w:szCs w:val="24"/>
        </w:rPr>
        <w:t xml:space="preserve">Ferdinand, N. and Kitchin, P. (2017) Events Management - An International Approach. 2nd ed. London: SAGE Publications Ltd. </w:t>
      </w:r>
    </w:p>
    <w:p w14:paraId="364A9361" w14:textId="77777777" w:rsidR="00F035E8" w:rsidRDefault="007F0D95">
      <w:pPr>
        <w:spacing w:after="0" w:line="360" w:lineRule="auto"/>
        <w:ind w:left="720" w:hanging="720"/>
        <w:contextualSpacing/>
        <w:rPr>
          <w:rFonts w:ascii="Arial" w:hAnsi="Arial" w:cs="Arial"/>
          <w:bCs/>
          <w:color w:val="auto"/>
          <w:szCs w:val="24"/>
        </w:rPr>
      </w:pPr>
      <w:r>
        <w:rPr>
          <w:rFonts w:ascii="Arial" w:hAnsi="Arial" w:cs="Arial"/>
          <w:bCs/>
          <w:color w:val="auto"/>
          <w:szCs w:val="24"/>
        </w:rPr>
        <w:t xml:space="preserve">Johnston, R., Clark, G. </w:t>
      </w:r>
      <w:r>
        <w:rPr>
          <w:rFonts w:ascii="Arial" w:hAnsi="Arial" w:cs="Arial"/>
          <w:bCs/>
          <w:color w:val="auto"/>
          <w:szCs w:val="24"/>
          <w:lang w:val="en-US"/>
        </w:rPr>
        <w:t>and</w:t>
      </w:r>
      <w:r>
        <w:rPr>
          <w:rFonts w:ascii="Arial" w:hAnsi="Arial" w:cs="Arial"/>
          <w:bCs/>
          <w:color w:val="auto"/>
          <w:szCs w:val="24"/>
        </w:rPr>
        <w:t xml:space="preserve"> Shulver, M. (2012) Service Operations Management. London: Pearson. </w:t>
      </w:r>
    </w:p>
    <w:p w14:paraId="6604B94B" w14:textId="77777777" w:rsidR="00F035E8" w:rsidRDefault="007F0D95">
      <w:pPr>
        <w:spacing w:after="0" w:line="360" w:lineRule="auto"/>
        <w:ind w:left="720" w:hanging="720"/>
        <w:contextualSpacing/>
        <w:rPr>
          <w:rFonts w:ascii="Arial" w:hAnsi="Arial" w:cs="Arial"/>
          <w:bCs/>
          <w:color w:val="auto"/>
          <w:szCs w:val="24"/>
        </w:rPr>
      </w:pPr>
      <w:r>
        <w:rPr>
          <w:rFonts w:ascii="Arial" w:hAnsi="Arial" w:cs="Arial"/>
          <w:bCs/>
          <w:color w:val="auto"/>
          <w:szCs w:val="24"/>
        </w:rPr>
        <w:t>Zhang, Y., Li, D. and Sun, B., 2015. Do housekeeping genes exist?. PloS one, 10(5), p.e0123691.</w:t>
      </w:r>
    </w:p>
    <w:p w14:paraId="5E454FE8" w14:textId="77777777" w:rsidR="00F035E8" w:rsidRDefault="007F0D95">
      <w:pPr>
        <w:spacing w:after="0" w:line="360" w:lineRule="auto"/>
        <w:ind w:left="720" w:hanging="720"/>
        <w:contextualSpacing/>
        <w:rPr>
          <w:rFonts w:ascii="Arial" w:hAnsi="Arial" w:cs="Arial"/>
          <w:bCs/>
          <w:color w:val="auto"/>
          <w:szCs w:val="24"/>
        </w:rPr>
      </w:pPr>
      <w:r>
        <w:rPr>
          <w:rFonts w:ascii="Arial" w:hAnsi="Arial" w:cs="Arial"/>
          <w:bCs/>
          <w:color w:val="auto"/>
          <w:szCs w:val="24"/>
        </w:rPr>
        <w:t xml:space="preserve">Jones, T. (2010) Professional Management of Housekeeping Operations. London: Wiley. </w:t>
      </w:r>
    </w:p>
    <w:p w14:paraId="24175312" w14:textId="77777777" w:rsidR="00F035E8" w:rsidRDefault="007F0D95">
      <w:pPr>
        <w:spacing w:after="0" w:line="360" w:lineRule="auto"/>
        <w:ind w:left="720" w:hanging="720"/>
        <w:contextualSpacing/>
        <w:rPr>
          <w:rFonts w:ascii="Arial" w:hAnsi="Arial" w:cs="Arial"/>
          <w:bCs/>
          <w:color w:val="auto"/>
          <w:szCs w:val="24"/>
        </w:rPr>
      </w:pPr>
      <w:r>
        <w:rPr>
          <w:rFonts w:ascii="Arial" w:hAnsi="Arial" w:cs="Arial"/>
          <w:bCs/>
          <w:color w:val="auto"/>
          <w:szCs w:val="24"/>
        </w:rPr>
        <w:t xml:space="preserve">Rogers, T. (2008) Conferences and conventions a global industry (2nd ed., Events management series). Oxford ; Boston: Butterworth-Heinemann. </w:t>
      </w:r>
    </w:p>
    <w:p w14:paraId="2DDAA093" w14:textId="77777777" w:rsidR="00F035E8" w:rsidRDefault="007F0D95">
      <w:pPr>
        <w:spacing w:after="0" w:line="360" w:lineRule="auto"/>
        <w:ind w:left="720" w:hanging="720"/>
        <w:contextualSpacing/>
        <w:rPr>
          <w:rFonts w:ascii="Arial" w:hAnsi="Arial" w:cs="Arial"/>
          <w:bCs/>
          <w:color w:val="auto"/>
          <w:szCs w:val="24"/>
        </w:rPr>
      </w:pPr>
      <w:r>
        <w:rPr>
          <w:rFonts w:ascii="Arial" w:hAnsi="Arial" w:cs="Arial"/>
          <w:bCs/>
          <w:color w:val="auto"/>
          <w:szCs w:val="24"/>
        </w:rPr>
        <w:t>Sharma, N., Chaudhary, N. and Singh, V. (2019) Management Techniques For Employee Engagement In Contemporary Organ</w:t>
      </w:r>
      <w:r>
        <w:rPr>
          <w:rFonts w:ascii="Arial" w:hAnsi="Arial" w:cs="Arial"/>
          <w:bCs/>
          <w:color w:val="auto"/>
          <w:szCs w:val="24"/>
          <w:lang w:val="en-US"/>
        </w:rPr>
        <w:t>isa</w:t>
      </w:r>
      <w:r>
        <w:rPr>
          <w:rFonts w:ascii="Arial" w:hAnsi="Arial" w:cs="Arial"/>
          <w:bCs/>
          <w:color w:val="auto"/>
          <w:szCs w:val="24"/>
        </w:rPr>
        <w:t xml:space="preserve">tions. Hershey, Pennsylvania: IGI Global. </w:t>
      </w:r>
    </w:p>
    <w:p w14:paraId="374EE25F" w14:textId="77777777" w:rsidR="00F035E8" w:rsidRDefault="007F0D95">
      <w:pPr>
        <w:spacing w:after="0" w:line="360" w:lineRule="auto"/>
        <w:ind w:left="720" w:hanging="720"/>
        <w:contextualSpacing/>
        <w:rPr>
          <w:rFonts w:ascii="Arial" w:hAnsi="Arial" w:cs="Arial"/>
          <w:bCs/>
          <w:color w:val="auto"/>
          <w:szCs w:val="24"/>
        </w:rPr>
      </w:pPr>
      <w:r>
        <w:rPr>
          <w:rFonts w:ascii="Arial" w:hAnsi="Arial" w:cs="Arial"/>
          <w:bCs/>
          <w:color w:val="auto"/>
          <w:szCs w:val="24"/>
        </w:rPr>
        <w:t xml:space="preserve">Tesone, D. (2010) Principles Of Management For The Hospitality Industry. 1st ed. London: Routledge. </w:t>
      </w:r>
    </w:p>
    <w:p w14:paraId="684F2E7A" w14:textId="77777777" w:rsidR="00F035E8" w:rsidRDefault="007F0D95">
      <w:pPr>
        <w:spacing w:after="0" w:line="360" w:lineRule="auto"/>
        <w:ind w:left="720" w:hanging="720"/>
        <w:contextualSpacing/>
        <w:rPr>
          <w:rFonts w:ascii="Arial" w:hAnsi="Arial" w:cs="Arial"/>
          <w:bCs/>
          <w:color w:val="auto"/>
          <w:szCs w:val="24"/>
        </w:rPr>
      </w:pPr>
      <w:r>
        <w:rPr>
          <w:rFonts w:ascii="Arial" w:hAnsi="Arial" w:cs="Arial"/>
          <w:bCs/>
          <w:color w:val="auto"/>
          <w:szCs w:val="24"/>
        </w:rPr>
        <w:t xml:space="preserve">Vallen, G. </w:t>
      </w:r>
      <w:r>
        <w:rPr>
          <w:rFonts w:ascii="Arial" w:hAnsi="Arial" w:cs="Arial"/>
          <w:bCs/>
          <w:color w:val="auto"/>
          <w:szCs w:val="24"/>
          <w:lang w:val="en-US"/>
        </w:rPr>
        <w:t>and</w:t>
      </w:r>
      <w:r>
        <w:rPr>
          <w:rFonts w:ascii="Arial" w:hAnsi="Arial" w:cs="Arial"/>
          <w:bCs/>
          <w:color w:val="auto"/>
          <w:szCs w:val="24"/>
        </w:rPr>
        <w:t xml:space="preserve"> Vallen, J. (2012) Managing Hotel Operations. London: Pearson. </w:t>
      </w:r>
    </w:p>
    <w:p w14:paraId="40B6E19A" w14:textId="77777777" w:rsidR="00F035E8" w:rsidRDefault="007F0D95">
      <w:pPr>
        <w:spacing w:after="0" w:line="360" w:lineRule="auto"/>
        <w:ind w:left="720" w:hanging="720"/>
        <w:contextualSpacing/>
        <w:rPr>
          <w:rFonts w:ascii="Arial" w:hAnsi="Arial" w:cs="Arial"/>
          <w:bCs/>
          <w:color w:val="auto"/>
          <w:szCs w:val="24"/>
        </w:rPr>
      </w:pPr>
      <w:r>
        <w:rPr>
          <w:rFonts w:ascii="Arial" w:hAnsi="Arial" w:cs="Arial"/>
          <w:bCs/>
          <w:color w:val="auto"/>
          <w:szCs w:val="24"/>
        </w:rPr>
        <w:t>Wood, R. (2013) Key Concepts in Hospitality Management. London: Sage.</w:t>
      </w:r>
    </w:p>
    <w:p w14:paraId="42F99E45" w14:textId="77777777" w:rsidR="00F035E8" w:rsidRDefault="00F035E8">
      <w:pPr>
        <w:spacing w:after="0" w:line="360" w:lineRule="auto"/>
        <w:ind w:left="720" w:hanging="720"/>
        <w:contextualSpacing/>
        <w:rPr>
          <w:rFonts w:ascii="Arial" w:hAnsi="Arial" w:cs="Arial"/>
          <w:bCs/>
          <w:color w:val="auto"/>
          <w:szCs w:val="24"/>
        </w:rPr>
      </w:pPr>
    </w:p>
    <w:p w14:paraId="7D39A849" w14:textId="77777777" w:rsidR="00F035E8" w:rsidRDefault="00F035E8">
      <w:pPr>
        <w:spacing w:after="0" w:line="360" w:lineRule="auto"/>
        <w:ind w:left="720" w:hanging="720"/>
        <w:contextualSpacing/>
        <w:rPr>
          <w:rFonts w:ascii="Arial" w:hAnsi="Arial" w:cs="Arial"/>
          <w:bCs/>
          <w:color w:val="auto"/>
          <w:szCs w:val="24"/>
        </w:rPr>
      </w:pPr>
    </w:p>
    <w:sectPr w:rsidR="00F035E8">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E1EF6" w14:textId="77777777" w:rsidR="0022495A" w:rsidRDefault="0022495A">
      <w:pPr>
        <w:spacing w:line="240" w:lineRule="auto"/>
      </w:pPr>
      <w:r>
        <w:separator/>
      </w:r>
    </w:p>
  </w:endnote>
  <w:endnote w:type="continuationSeparator" w:id="0">
    <w:p w14:paraId="42D86D7F" w14:textId="77777777" w:rsidR="0022495A" w:rsidRDefault="002249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BF9C3" w14:textId="77777777" w:rsidR="0022495A" w:rsidRDefault="0022495A">
      <w:pPr>
        <w:spacing w:after="0"/>
      </w:pPr>
      <w:r>
        <w:separator/>
      </w:r>
    </w:p>
  </w:footnote>
  <w:footnote w:type="continuationSeparator" w:id="0">
    <w:p w14:paraId="613BD1D2" w14:textId="77777777" w:rsidR="0022495A" w:rsidRDefault="0022495A">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2NzA1NTIxNjM2NjBU0lEKTi0uzszPAykwrAUAx7nztCwAAAA="/>
  </w:docVars>
  <w:rsids>
    <w:rsidRoot w:val="00330917"/>
    <w:rsid w:val="000601BE"/>
    <w:rsid w:val="000C2742"/>
    <w:rsid w:val="00137075"/>
    <w:rsid w:val="00152E4C"/>
    <w:rsid w:val="00167896"/>
    <w:rsid w:val="001749FD"/>
    <w:rsid w:val="001A25D2"/>
    <w:rsid w:val="001E70A2"/>
    <w:rsid w:val="00222985"/>
    <w:rsid w:val="0022495A"/>
    <w:rsid w:val="00282229"/>
    <w:rsid w:val="00297EBF"/>
    <w:rsid w:val="002C5127"/>
    <w:rsid w:val="002D0296"/>
    <w:rsid w:val="00325674"/>
    <w:rsid w:val="00330917"/>
    <w:rsid w:val="00357851"/>
    <w:rsid w:val="00382488"/>
    <w:rsid w:val="003A0FB7"/>
    <w:rsid w:val="003A1D35"/>
    <w:rsid w:val="003D274A"/>
    <w:rsid w:val="0045538B"/>
    <w:rsid w:val="00482BF5"/>
    <w:rsid w:val="004D0F63"/>
    <w:rsid w:val="00507AFD"/>
    <w:rsid w:val="005613F7"/>
    <w:rsid w:val="00592A7E"/>
    <w:rsid w:val="005C6B11"/>
    <w:rsid w:val="005F689A"/>
    <w:rsid w:val="00620ACA"/>
    <w:rsid w:val="00643F7A"/>
    <w:rsid w:val="006663BF"/>
    <w:rsid w:val="006B6681"/>
    <w:rsid w:val="00775493"/>
    <w:rsid w:val="007A438D"/>
    <w:rsid w:val="007D760C"/>
    <w:rsid w:val="007F0D95"/>
    <w:rsid w:val="00814E4E"/>
    <w:rsid w:val="00854F96"/>
    <w:rsid w:val="0086599B"/>
    <w:rsid w:val="009005A0"/>
    <w:rsid w:val="00903D4B"/>
    <w:rsid w:val="00905562"/>
    <w:rsid w:val="0092725C"/>
    <w:rsid w:val="00977466"/>
    <w:rsid w:val="009D31CA"/>
    <w:rsid w:val="00A021F3"/>
    <w:rsid w:val="00A44716"/>
    <w:rsid w:val="00A97D0A"/>
    <w:rsid w:val="00AB58B2"/>
    <w:rsid w:val="00B0725C"/>
    <w:rsid w:val="00B34E6C"/>
    <w:rsid w:val="00B8293F"/>
    <w:rsid w:val="00BE644E"/>
    <w:rsid w:val="00CC1248"/>
    <w:rsid w:val="00CD26B9"/>
    <w:rsid w:val="00CF63F2"/>
    <w:rsid w:val="00D62654"/>
    <w:rsid w:val="00D879FA"/>
    <w:rsid w:val="00DC4B36"/>
    <w:rsid w:val="00DD1F31"/>
    <w:rsid w:val="00DD3717"/>
    <w:rsid w:val="00E77070"/>
    <w:rsid w:val="00E90A87"/>
    <w:rsid w:val="00ED36AA"/>
    <w:rsid w:val="00F01EDC"/>
    <w:rsid w:val="00F035E8"/>
    <w:rsid w:val="00F03E94"/>
    <w:rsid w:val="00F1510C"/>
    <w:rsid w:val="00FA1519"/>
    <w:rsid w:val="00FF5DFD"/>
    <w:rsid w:val="076467EA"/>
    <w:rsid w:val="21242DBE"/>
    <w:rsid w:val="30A74EDD"/>
    <w:rsid w:val="38515AF3"/>
    <w:rsid w:val="44F72C70"/>
    <w:rsid w:val="47591DE6"/>
    <w:rsid w:val="5C5459E8"/>
    <w:rsid w:val="6AE774FF"/>
    <w:rsid w:val="7404521C"/>
    <w:rsid w:val="741430FA"/>
    <w:rsid w:val="78EE7102"/>
    <w:rsid w:val="7CED04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2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qFormat="1"/>
    <w:lsdException w:name="Light List" w:uiPriority="61"/>
    <w:lsdException w:name="Light Grid" w:uiPriority="62" w:qFormat="1"/>
    <w:lsdException w:name="Medium Shading 1" w:uiPriority="63" w:qFormat="1"/>
    <w:lsdException w:name="Medium Shading 2" w:uiPriority="64" w:qFormat="1"/>
    <w:lsdException w:name="Medium List 1" w:uiPriority="65" w:qFormat="1"/>
    <w:lsdException w:name="Medium List 2" w:uiPriority="66" w:qFormat="1"/>
    <w:lsdException w:name="Medium Grid 1" w:uiPriority="67" w:qFormat="1"/>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qFormat="1"/>
    <w:lsdException w:name="Light List Accent 1" w:uiPriority="61"/>
    <w:lsdException w:name="Light Grid Accent 1" w:uiPriority="62"/>
    <w:lsdException w:name="Medium Shading 1 Accent 1" w:uiPriority="63" w:qFormat="1"/>
    <w:lsdException w:name="Medium Shading 2 Accent 1" w:uiPriority="64" w:qFormat="1"/>
    <w:lsdException w:name="Medium List 1 Accent 1" w:uiPriority="65" w:qFormat="1"/>
    <w:lsdException w:name="Revision" w:semiHidden="1" w:unhideWhenUsed="1"/>
    <w:lsdException w:name="List Paragraph" w:uiPriority="1" w:qFormat="1"/>
    <w:lsdException w:name="Quote" w:semiHidden="1" w:unhideWhenUsed="1"/>
    <w:lsdException w:name="Intense Quote" w:semiHidden="1" w:unhideWhenUsed="1"/>
    <w:lsdException w:name="Medium List 2 Accent 1" w:uiPriority="66" w:qFormat="1"/>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qFormat="1"/>
    <w:lsdException w:name="Light List Accent 2" w:uiPriority="61" w:qFormat="1"/>
    <w:lsdException w:name="Light Grid Accent 2" w:uiPriority="62" w:qFormat="1"/>
    <w:lsdException w:name="Medium Shading 1 Accent 2" w:uiPriority="63" w:qFormat="1"/>
    <w:lsdException w:name="Medium Shading 2 Accent 2" w:uiPriority="64" w:qFormat="1"/>
    <w:lsdException w:name="Medium List 1 Accent 2" w:uiPriority="65" w:qFormat="1"/>
    <w:lsdException w:name="Medium List 2 Accent 2" w:uiPriority="66" w:qFormat="1"/>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qFormat="1"/>
    <w:lsdException w:name="Light List Accent 3" w:uiPriority="61" w:qFormat="1"/>
    <w:lsdException w:name="Light Grid Accent 3" w:uiPriority="62" w:qFormat="1"/>
    <w:lsdException w:name="Medium Shading 1 Accent 3" w:uiPriority="63" w:qFormat="1"/>
    <w:lsdException w:name="Medium Shading 2 Accent 3" w:uiPriority="64" w:qFormat="1"/>
    <w:lsdException w:name="Medium List 1 Accent 3" w:uiPriority="65" w:qFormat="1"/>
    <w:lsdException w:name="Medium List 2 Accent 3" w:uiPriority="66" w:qFormat="1"/>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qFormat="1"/>
    <w:lsdException w:name="Light List Accent 4" w:uiPriority="61" w:qFormat="1"/>
    <w:lsdException w:name="Light Grid Accent 4" w:uiPriority="62"/>
    <w:lsdException w:name="Medium Shading 1 Accent 4" w:uiPriority="63" w:qFormat="1"/>
    <w:lsdException w:name="Medium Shading 2 Accent 4" w:uiPriority="64" w:qFormat="1"/>
    <w:lsdException w:name="Medium List 1 Accent 4" w:uiPriority="65"/>
    <w:lsdException w:name="Medium List 2 Accent 4" w:uiPriority="66" w:qFormat="1"/>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qFormat="1"/>
    <w:lsdException w:name="Light List Accent 5" w:uiPriority="61"/>
    <w:lsdException w:name="Light Grid Accent 5" w:uiPriority="62"/>
    <w:lsdException w:name="Medium Shading 1 Accent 5" w:uiPriority="63" w:qFormat="1"/>
    <w:lsdException w:name="Medium Shading 2 Accent 5" w:uiPriority="64" w:qFormat="1"/>
    <w:lsdException w:name="Medium List 1 Accent 5" w:uiPriority="65" w:qFormat="1"/>
    <w:lsdException w:name="Medium List 2 Accent 5" w:uiPriority="66"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qFormat="1"/>
    <w:lsdException w:name="Light List Accent 6" w:uiPriority="61" w:qFormat="1"/>
    <w:lsdException w:name="Light Grid Accent 6" w:uiPriority="62" w:qFormat="1"/>
    <w:lsdException w:name="Medium Shading 1 Accent 6" w:uiPriority="63" w:qFormat="1"/>
    <w:lsdException w:name="Medium Shading 2 Accent 6" w:uiPriority="64" w:qFormat="1"/>
    <w:lsdException w:name="Medium List 1 Accent 6" w:uiPriority="65" w:qFormat="1"/>
    <w:lsdException w:name="Medium List 2 Accent 6" w:uiPriority="66" w:qFormat="1"/>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eastAsiaTheme="minorHAnsi" w:cstheme="minorBidi"/>
      <w:color w:val="000000" w:themeColor="text1"/>
      <w:sz w:val="24"/>
      <w:szCs w:val="22"/>
      <w:lang w:eastAsia="en-US"/>
    </w:rPr>
  </w:style>
  <w:style w:type="paragraph" w:styleId="Heading1">
    <w:name w:val="heading 1"/>
    <w:basedOn w:val="Normal"/>
    <w:next w:val="Normal"/>
    <w:link w:val="Heading1Char"/>
    <w:uiPriority w:val="9"/>
    <w:qFormat/>
    <w:pPr>
      <w:keepNext/>
      <w:keepLines/>
      <w:spacing w:after="0" w:line="360" w:lineRule="auto"/>
      <w:contextualSpacing/>
      <w:outlineLvl w:val="0"/>
    </w:pPr>
    <w:rPr>
      <w:rFonts w:ascii="Arial" w:eastAsiaTheme="majorEastAsia" w:hAnsi="Arial" w:cs="Arial"/>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paragraph" w:styleId="NormalWeb">
    <w:name w:val="Normal (Web)"/>
    <w:uiPriority w:val="99"/>
    <w:semiHidden/>
    <w:unhideWhenUsed/>
    <w:pPr>
      <w:spacing w:beforeAutospacing="1" w:afterAutospacing="1"/>
    </w:pPr>
    <w:rPr>
      <w:sz w:val="24"/>
      <w:szCs w:val="24"/>
      <w:lang w:val="en-US" w:eastAsia="zh-CN"/>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Pr>
      <w:rFonts w:ascii="Arial" w:eastAsiaTheme="majorEastAsia" w:hAnsi="Arial" w:cs="Arial"/>
      <w:b/>
      <w:bCs/>
      <w:szCs w:val="24"/>
    </w:rPr>
  </w:style>
  <w:style w:type="paragraph" w:styleId="ListParagraph">
    <w:name w:val="List Paragraph"/>
    <w:basedOn w:val="Normal"/>
    <w:uiPriority w:val="1"/>
    <w:qFormat/>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3037</Words>
  <Characters>17315</Characters>
  <Application>Microsoft Office Word</Application>
  <DocSecurity>0</DocSecurity>
  <Lines>144</Lines>
  <Paragraphs>40</Paragraphs>
  <ScaleCrop>false</ScaleCrop>
  <Company/>
  <LinksUpToDate>false</LinksUpToDate>
  <CharactersWithSpaces>20312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2023-06-11T19:00:00Z</dcterms:created>
  <dcterms:modified xsi:type="dcterms:W3CDTF">2023-06-12T19:14:00Z</dcterms:modified>
</cp:coreProperties>
</file>