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14DD" w:rsidRPr="002B0E6D" w:rsidRDefault="009714DD" w:rsidP="00C72290">
      <w:pPr>
        <w:jc w:val="both"/>
        <w:rPr>
          <w:rFonts w:ascii="Arial Rounded MT Bold" w:hAnsi="Arial Rounded MT Bold"/>
          <w:sz w:val="24"/>
          <w:szCs w:val="24"/>
        </w:rPr>
      </w:pPr>
    </w:p>
    <w:p w:rsidR="009714DD" w:rsidRPr="00C72290" w:rsidRDefault="009714DD" w:rsidP="00C72290">
      <w:pPr>
        <w:jc w:val="both"/>
        <w:rPr>
          <w:rFonts w:ascii="Arial Rounded MT Bold" w:hAnsi="Arial Rounded MT Bold"/>
          <w:b/>
          <w:sz w:val="24"/>
          <w:szCs w:val="24"/>
          <w:u w:val="single"/>
        </w:rPr>
      </w:pPr>
      <w:r w:rsidRPr="00C72290">
        <w:rPr>
          <w:rFonts w:ascii="Arial Rounded MT Bold" w:hAnsi="Arial Rounded MT Bold"/>
          <w:b/>
          <w:sz w:val="24"/>
          <w:szCs w:val="24"/>
          <w:u w:val="single"/>
        </w:rPr>
        <w:t>Introduction</w:t>
      </w:r>
    </w:p>
    <w:p w:rsidR="009714DD" w:rsidRPr="002B0E6D" w:rsidRDefault="009714DD" w:rsidP="00C72290">
      <w:pPr>
        <w:jc w:val="both"/>
        <w:rPr>
          <w:rFonts w:ascii="Arial Rounded MT Bold" w:hAnsi="Arial Rounded MT Bold"/>
          <w:sz w:val="24"/>
          <w:szCs w:val="24"/>
        </w:rPr>
      </w:pPr>
      <w:r w:rsidRPr="002B0E6D">
        <w:rPr>
          <w:rFonts w:ascii="Arial Rounded MT Bold" w:hAnsi="Arial Rounded MT Bold"/>
          <w:sz w:val="24"/>
          <w:szCs w:val="24"/>
        </w:rPr>
        <w:t xml:space="preserve">This report is aimed at understanding </w:t>
      </w:r>
      <w:r w:rsidR="00396BDE" w:rsidRPr="002B0E6D">
        <w:rPr>
          <w:rFonts w:ascii="Arial Rounded MT Bold" w:hAnsi="Arial Rounded MT Bold"/>
          <w:sz w:val="24"/>
          <w:szCs w:val="24"/>
        </w:rPr>
        <w:t xml:space="preserve">what employability skills are, </w:t>
      </w:r>
      <w:r w:rsidRPr="002B0E6D">
        <w:rPr>
          <w:rFonts w:ascii="Arial Rounded MT Bold" w:hAnsi="Arial Rounded MT Bold"/>
          <w:sz w:val="24"/>
          <w:szCs w:val="24"/>
        </w:rPr>
        <w:t>different employability skill</w:t>
      </w:r>
      <w:r w:rsidR="00396BDE" w:rsidRPr="002B0E6D">
        <w:rPr>
          <w:rFonts w:ascii="Arial Rounded MT Bold" w:hAnsi="Arial Rounded MT Bold"/>
          <w:sz w:val="24"/>
          <w:szCs w:val="24"/>
        </w:rPr>
        <w:t xml:space="preserve">s required from an employee by an employer and the employability skills required to gain </w:t>
      </w:r>
      <w:r w:rsidR="00465E5A" w:rsidRPr="002B0E6D">
        <w:rPr>
          <w:rFonts w:ascii="Arial Rounded MT Bold" w:hAnsi="Arial Rounded MT Bold"/>
          <w:sz w:val="24"/>
          <w:szCs w:val="24"/>
        </w:rPr>
        <w:t>credibility</w:t>
      </w:r>
      <w:r w:rsidR="00396BDE" w:rsidRPr="002B0E6D">
        <w:rPr>
          <w:rFonts w:ascii="Arial Rounded MT Bold" w:hAnsi="Arial Rounded MT Bold"/>
          <w:sz w:val="24"/>
          <w:szCs w:val="24"/>
        </w:rPr>
        <w:t xml:space="preserve"> in in search of jo</w:t>
      </w:r>
      <w:r w:rsidR="002B0E6D" w:rsidRPr="002B0E6D">
        <w:rPr>
          <w:rFonts w:ascii="Arial Rounded MT Bold" w:hAnsi="Arial Rounded MT Bold"/>
          <w:sz w:val="24"/>
          <w:szCs w:val="24"/>
        </w:rPr>
        <w:t xml:space="preserve">bs or if in a job and </w:t>
      </w:r>
      <w:r w:rsidR="00E15F8D" w:rsidRPr="002B0E6D">
        <w:rPr>
          <w:rFonts w:ascii="Arial Rounded MT Bold" w:hAnsi="Arial Rounded MT Bold"/>
          <w:sz w:val="24"/>
          <w:szCs w:val="24"/>
        </w:rPr>
        <w:t>skills</w:t>
      </w:r>
      <w:r w:rsidR="00396BDE" w:rsidRPr="002B0E6D">
        <w:rPr>
          <w:rFonts w:ascii="Arial Rounded MT Bold" w:hAnsi="Arial Rounded MT Bold"/>
          <w:sz w:val="24"/>
          <w:szCs w:val="24"/>
        </w:rPr>
        <w:t xml:space="preserve"> need</w:t>
      </w:r>
      <w:r w:rsidR="00E15F8D" w:rsidRPr="002B0E6D">
        <w:rPr>
          <w:rFonts w:ascii="Arial Rounded MT Bold" w:hAnsi="Arial Rounded MT Bold"/>
          <w:sz w:val="24"/>
          <w:szCs w:val="24"/>
        </w:rPr>
        <w:t>ed</w:t>
      </w:r>
      <w:r w:rsidR="00396BDE" w:rsidRPr="002B0E6D">
        <w:rPr>
          <w:rFonts w:ascii="Arial Rounded MT Bold" w:hAnsi="Arial Rounded MT Bold"/>
          <w:sz w:val="24"/>
          <w:szCs w:val="24"/>
        </w:rPr>
        <w:t xml:space="preserve"> to develop.</w:t>
      </w:r>
    </w:p>
    <w:p w:rsidR="009F18D8" w:rsidRPr="002B0E6D" w:rsidRDefault="009F18D8" w:rsidP="00C72290">
      <w:pPr>
        <w:shd w:val="clear" w:color="auto" w:fill="FFFFFF"/>
        <w:spacing w:after="0" w:line="0" w:lineRule="auto"/>
        <w:jc w:val="both"/>
        <w:rPr>
          <w:rFonts w:ascii="ff1" w:eastAsia="Times New Roman" w:hAnsi="ff1" w:cs="Times New Roman"/>
          <w:color w:val="000000"/>
          <w:spacing w:val="27"/>
          <w:sz w:val="24"/>
          <w:szCs w:val="24"/>
          <w:lang w:eastAsia="en-GB"/>
        </w:rPr>
      </w:pPr>
      <w:r w:rsidRPr="002B0E6D">
        <w:rPr>
          <w:rFonts w:ascii="ff3" w:eastAsia="Times New Roman" w:hAnsi="ff3" w:cs="Times New Roman"/>
          <w:color w:val="000000"/>
          <w:spacing w:val="29"/>
          <w:sz w:val="24"/>
          <w:szCs w:val="24"/>
          <w:lang w:eastAsia="en-GB"/>
        </w:rPr>
        <w:t>Employability skills are not job specific, but are</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32"/>
          <w:sz w:val="24"/>
          <w:szCs w:val="24"/>
          <w:lang w:eastAsia="en-GB"/>
        </w:rPr>
      </w:pPr>
      <w:proofErr w:type="gramStart"/>
      <w:r w:rsidRPr="002B0E6D">
        <w:rPr>
          <w:rFonts w:ascii="ff3" w:eastAsia="Times New Roman" w:hAnsi="ff3" w:cs="Times New Roman"/>
          <w:color w:val="000000"/>
          <w:spacing w:val="32"/>
          <w:sz w:val="24"/>
          <w:szCs w:val="24"/>
          <w:lang w:eastAsia="en-GB"/>
        </w:rPr>
        <w:t>skills</w:t>
      </w:r>
      <w:proofErr w:type="gramEnd"/>
      <w:r w:rsidRPr="002B0E6D">
        <w:rPr>
          <w:rFonts w:ascii="ff3" w:eastAsia="Times New Roman" w:hAnsi="ff3" w:cs="Times New Roman"/>
          <w:color w:val="000000"/>
          <w:spacing w:val="32"/>
          <w:sz w:val="24"/>
          <w:szCs w:val="24"/>
          <w:lang w:eastAsia="en-GB"/>
        </w:rPr>
        <w:t xml:space="preserve"> which cut horizontally across all industries and</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29"/>
          <w:sz w:val="24"/>
          <w:szCs w:val="24"/>
          <w:lang w:eastAsia="en-GB"/>
        </w:rPr>
      </w:pPr>
      <w:proofErr w:type="gramStart"/>
      <w:r w:rsidRPr="002B0E6D">
        <w:rPr>
          <w:rFonts w:ascii="ff3" w:eastAsia="Times New Roman" w:hAnsi="ff3" w:cs="Times New Roman"/>
          <w:color w:val="000000"/>
          <w:spacing w:val="29"/>
          <w:sz w:val="24"/>
          <w:szCs w:val="24"/>
          <w:lang w:eastAsia="en-GB"/>
        </w:rPr>
        <w:t>vertically</w:t>
      </w:r>
      <w:proofErr w:type="gramEnd"/>
      <w:r w:rsidRPr="002B0E6D">
        <w:rPr>
          <w:rFonts w:ascii="ff3" w:eastAsia="Times New Roman" w:hAnsi="ff3" w:cs="Times New Roman"/>
          <w:color w:val="000000"/>
          <w:spacing w:val="29"/>
          <w:sz w:val="24"/>
          <w:szCs w:val="24"/>
          <w:lang w:eastAsia="en-GB"/>
        </w:rPr>
        <w:t xml:space="preserve"> across all jobs from entry level to chief</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32"/>
          <w:sz w:val="24"/>
          <w:szCs w:val="24"/>
          <w:lang w:eastAsia="en-GB"/>
        </w:rPr>
      </w:pPr>
      <w:proofErr w:type="gramStart"/>
      <w:r w:rsidRPr="002B0E6D">
        <w:rPr>
          <w:rFonts w:ascii="ff3" w:eastAsia="Times New Roman" w:hAnsi="ff3" w:cs="Times New Roman"/>
          <w:color w:val="000000"/>
          <w:spacing w:val="32"/>
          <w:sz w:val="24"/>
          <w:szCs w:val="24"/>
          <w:lang w:eastAsia="en-GB"/>
        </w:rPr>
        <w:t>executive</w:t>
      </w:r>
      <w:proofErr w:type="gramEnd"/>
      <w:r w:rsidRPr="002B0E6D">
        <w:rPr>
          <w:rFonts w:ascii="ff3" w:eastAsia="Times New Roman" w:hAnsi="ff3" w:cs="Times New Roman"/>
          <w:color w:val="000000"/>
          <w:spacing w:val="32"/>
          <w:sz w:val="24"/>
          <w:szCs w:val="24"/>
          <w:lang w:eastAsia="en-GB"/>
        </w:rPr>
        <w:t xml:space="preserve"> officer”.</w:t>
      </w:r>
    </w:p>
    <w:p w:rsidR="009F18D8" w:rsidRPr="002B0E6D" w:rsidRDefault="009F18D8" w:rsidP="00C72290">
      <w:pPr>
        <w:shd w:val="clear" w:color="auto" w:fill="FFFFFF"/>
        <w:spacing w:after="0" w:line="0" w:lineRule="auto"/>
        <w:jc w:val="both"/>
        <w:rPr>
          <w:rFonts w:ascii="ff1" w:eastAsia="Times New Roman" w:hAnsi="ff1" w:cs="Times New Roman"/>
          <w:color w:val="000000"/>
          <w:spacing w:val="27"/>
          <w:sz w:val="24"/>
          <w:szCs w:val="24"/>
          <w:lang w:eastAsia="en-GB"/>
        </w:rPr>
      </w:pPr>
      <w:r w:rsidRPr="002B0E6D">
        <w:rPr>
          <w:rFonts w:ascii="ff3" w:eastAsia="Times New Roman" w:hAnsi="ff3" w:cs="Times New Roman"/>
          <w:color w:val="000000"/>
          <w:spacing w:val="29"/>
          <w:sz w:val="24"/>
          <w:szCs w:val="24"/>
          <w:lang w:eastAsia="en-GB"/>
        </w:rPr>
        <w:t>Employability skills are not job specific, but are</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32"/>
          <w:sz w:val="24"/>
          <w:szCs w:val="24"/>
          <w:lang w:eastAsia="en-GB"/>
        </w:rPr>
      </w:pPr>
      <w:proofErr w:type="gramStart"/>
      <w:r w:rsidRPr="002B0E6D">
        <w:rPr>
          <w:rFonts w:ascii="ff3" w:eastAsia="Times New Roman" w:hAnsi="ff3" w:cs="Times New Roman"/>
          <w:color w:val="000000"/>
          <w:spacing w:val="32"/>
          <w:sz w:val="24"/>
          <w:szCs w:val="24"/>
          <w:lang w:eastAsia="en-GB"/>
        </w:rPr>
        <w:t>skills</w:t>
      </w:r>
      <w:proofErr w:type="gramEnd"/>
      <w:r w:rsidRPr="002B0E6D">
        <w:rPr>
          <w:rFonts w:ascii="ff3" w:eastAsia="Times New Roman" w:hAnsi="ff3" w:cs="Times New Roman"/>
          <w:color w:val="000000"/>
          <w:spacing w:val="32"/>
          <w:sz w:val="24"/>
          <w:szCs w:val="24"/>
          <w:lang w:eastAsia="en-GB"/>
        </w:rPr>
        <w:t xml:space="preserve"> which cut horizontally across all industries and</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29"/>
          <w:sz w:val="24"/>
          <w:szCs w:val="24"/>
          <w:lang w:eastAsia="en-GB"/>
        </w:rPr>
      </w:pPr>
      <w:proofErr w:type="gramStart"/>
      <w:r w:rsidRPr="002B0E6D">
        <w:rPr>
          <w:rFonts w:ascii="ff3" w:eastAsia="Times New Roman" w:hAnsi="ff3" w:cs="Times New Roman"/>
          <w:color w:val="000000"/>
          <w:spacing w:val="29"/>
          <w:sz w:val="24"/>
          <w:szCs w:val="24"/>
          <w:lang w:eastAsia="en-GB"/>
        </w:rPr>
        <w:t>vertically</w:t>
      </w:r>
      <w:proofErr w:type="gramEnd"/>
      <w:r w:rsidRPr="002B0E6D">
        <w:rPr>
          <w:rFonts w:ascii="ff3" w:eastAsia="Times New Roman" w:hAnsi="ff3" w:cs="Times New Roman"/>
          <w:color w:val="000000"/>
          <w:spacing w:val="29"/>
          <w:sz w:val="24"/>
          <w:szCs w:val="24"/>
          <w:lang w:eastAsia="en-GB"/>
        </w:rPr>
        <w:t xml:space="preserve"> across all jobs from entry level to chief</w:t>
      </w:r>
    </w:p>
    <w:p w:rsidR="009F18D8" w:rsidRPr="002B0E6D" w:rsidRDefault="009F18D8" w:rsidP="00C72290">
      <w:pPr>
        <w:shd w:val="clear" w:color="auto" w:fill="FFFFFF"/>
        <w:spacing w:after="0" w:line="0" w:lineRule="auto"/>
        <w:jc w:val="both"/>
        <w:rPr>
          <w:rFonts w:ascii="ff3" w:eastAsia="Times New Roman" w:hAnsi="ff3" w:cs="Times New Roman"/>
          <w:color w:val="000000"/>
          <w:spacing w:val="32"/>
          <w:sz w:val="24"/>
          <w:szCs w:val="24"/>
          <w:lang w:eastAsia="en-GB"/>
        </w:rPr>
      </w:pPr>
      <w:proofErr w:type="gramStart"/>
      <w:r w:rsidRPr="002B0E6D">
        <w:rPr>
          <w:rFonts w:ascii="ff3" w:eastAsia="Times New Roman" w:hAnsi="ff3" w:cs="Times New Roman"/>
          <w:color w:val="000000"/>
          <w:spacing w:val="32"/>
          <w:sz w:val="24"/>
          <w:szCs w:val="24"/>
          <w:lang w:eastAsia="en-GB"/>
        </w:rPr>
        <w:t>executive</w:t>
      </w:r>
      <w:proofErr w:type="gramEnd"/>
      <w:r w:rsidRPr="002B0E6D">
        <w:rPr>
          <w:rFonts w:ascii="ff3" w:eastAsia="Times New Roman" w:hAnsi="ff3" w:cs="Times New Roman"/>
          <w:color w:val="000000"/>
          <w:spacing w:val="32"/>
          <w:sz w:val="24"/>
          <w:szCs w:val="24"/>
          <w:lang w:eastAsia="en-GB"/>
        </w:rPr>
        <w:t xml:space="preserve"> officer”.</w:t>
      </w:r>
    </w:p>
    <w:p w:rsidR="004105BD" w:rsidRPr="002B0E6D" w:rsidRDefault="009F18D8" w:rsidP="00C72290">
      <w:pPr>
        <w:jc w:val="both"/>
        <w:rPr>
          <w:rFonts w:ascii="Arial Rounded MT Bold" w:hAnsi="Arial Rounded MT Bold"/>
          <w:sz w:val="24"/>
          <w:szCs w:val="24"/>
        </w:rPr>
      </w:pPr>
      <w:r w:rsidRPr="002B0E6D">
        <w:rPr>
          <w:rFonts w:ascii="Arial Rounded MT Bold" w:hAnsi="Arial Rounded MT Bold"/>
          <w:sz w:val="24"/>
          <w:szCs w:val="24"/>
        </w:rPr>
        <w:t>Employability skills are not job specific, but are skills which cut horizontally across all industries and vertically across all jobs from entry level to chief executive officer”.</w:t>
      </w:r>
      <w:r w:rsidR="004105BD" w:rsidRPr="002B0E6D">
        <w:rPr>
          <w:rFonts w:ascii="Arial Rounded MT Bold" w:hAnsi="Arial Rounded MT Bold"/>
          <w:sz w:val="24"/>
          <w:szCs w:val="24"/>
        </w:rPr>
        <w:t xml:space="preserve"> (</w:t>
      </w:r>
      <w:proofErr w:type="spellStart"/>
      <w:r w:rsidR="004105BD" w:rsidRPr="002B0E6D">
        <w:rPr>
          <w:rFonts w:ascii="Arial Rounded MT Bold" w:hAnsi="Arial Rounded MT Bold"/>
          <w:sz w:val="24"/>
          <w:szCs w:val="24"/>
        </w:rPr>
        <w:t>Sherer</w:t>
      </w:r>
      <w:proofErr w:type="spellEnd"/>
      <w:r w:rsidR="004105BD" w:rsidRPr="002B0E6D">
        <w:rPr>
          <w:rFonts w:ascii="Arial Rounded MT Bold" w:hAnsi="Arial Rounded MT Bold"/>
          <w:sz w:val="24"/>
          <w:szCs w:val="24"/>
        </w:rPr>
        <w:t xml:space="preserve"> and </w:t>
      </w:r>
      <w:proofErr w:type="spellStart"/>
      <w:r w:rsidR="004105BD" w:rsidRPr="002B0E6D">
        <w:rPr>
          <w:rFonts w:ascii="Arial Rounded MT Bold" w:hAnsi="Arial Rounded MT Bold"/>
          <w:sz w:val="24"/>
          <w:szCs w:val="24"/>
        </w:rPr>
        <w:t>Eadie</w:t>
      </w:r>
      <w:proofErr w:type="spellEnd"/>
      <w:r w:rsidR="004105BD" w:rsidRPr="002B0E6D">
        <w:rPr>
          <w:rFonts w:ascii="Arial Rounded MT Bold" w:hAnsi="Arial Rounded MT Bold"/>
          <w:sz w:val="24"/>
          <w:szCs w:val="24"/>
        </w:rPr>
        <w:t xml:space="preserve"> 1987, p. 16)</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1"/>
          <w:sz w:val="24"/>
          <w:szCs w:val="24"/>
          <w:lang w:eastAsia="en-GB"/>
        </w:rPr>
      </w:pPr>
      <w:r w:rsidRPr="002B0E6D">
        <w:rPr>
          <w:rFonts w:ascii="ff3" w:eastAsia="Times New Roman" w:hAnsi="ff3" w:cs="Times New Roman"/>
          <w:color w:val="231F20"/>
          <w:spacing w:val="1"/>
          <w:sz w:val="24"/>
          <w:szCs w:val="24"/>
          <w:lang w:eastAsia="en-GB"/>
        </w:rPr>
        <w:t xml:space="preserve">Human capital is referred to as a process </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1"/>
          <w:sz w:val="24"/>
          <w:szCs w:val="24"/>
          <w:lang w:eastAsia="en-GB"/>
        </w:rPr>
      </w:pPr>
      <w:proofErr w:type="gramStart"/>
      <w:r w:rsidRPr="002B0E6D">
        <w:rPr>
          <w:rFonts w:ascii="ff3" w:eastAsia="Times New Roman" w:hAnsi="ff3" w:cs="Times New Roman"/>
          <w:color w:val="231F20"/>
          <w:spacing w:val="1"/>
          <w:sz w:val="24"/>
          <w:szCs w:val="24"/>
          <w:lang w:eastAsia="en-GB"/>
        </w:rPr>
        <w:t>involving</w:t>
      </w:r>
      <w:proofErr w:type="gramEnd"/>
      <w:r w:rsidRPr="002B0E6D">
        <w:rPr>
          <w:rFonts w:ascii="ff3" w:eastAsia="Times New Roman" w:hAnsi="ff3" w:cs="Times New Roman"/>
          <w:color w:val="231F20"/>
          <w:spacing w:val="1"/>
          <w:sz w:val="24"/>
          <w:szCs w:val="24"/>
          <w:lang w:eastAsia="en-GB"/>
        </w:rPr>
        <w:t xml:space="preserve"> training, education and professional initiatives to improve the knowledge, skills, abilities, values and </w:t>
      </w:r>
    </w:p>
    <w:p w:rsidR="004105BD" w:rsidRPr="002B0E6D" w:rsidRDefault="004105BD" w:rsidP="00C72290">
      <w:pPr>
        <w:shd w:val="clear" w:color="auto" w:fill="FFFFFF"/>
        <w:spacing w:after="0" w:line="0" w:lineRule="auto"/>
        <w:jc w:val="both"/>
        <w:rPr>
          <w:rFonts w:ascii="ff3" w:eastAsia="Times New Roman" w:hAnsi="ff3" w:cs="Times New Roman"/>
          <w:color w:val="231F20"/>
          <w:sz w:val="24"/>
          <w:szCs w:val="24"/>
          <w:lang w:eastAsia="en-GB"/>
        </w:rPr>
      </w:pPr>
      <w:proofErr w:type="gramStart"/>
      <w:r w:rsidRPr="002B0E6D">
        <w:rPr>
          <w:rFonts w:ascii="ff3" w:eastAsia="Times New Roman" w:hAnsi="ff3" w:cs="Times New Roman"/>
          <w:color w:val="231F20"/>
          <w:sz w:val="24"/>
          <w:szCs w:val="24"/>
          <w:lang w:eastAsia="en-GB"/>
        </w:rPr>
        <w:t>social</w:t>
      </w:r>
      <w:proofErr w:type="gramEnd"/>
      <w:r w:rsidRPr="002B0E6D">
        <w:rPr>
          <w:rFonts w:ascii="ff3" w:eastAsia="Times New Roman" w:hAnsi="ff3" w:cs="Times New Roman"/>
          <w:color w:val="231F20"/>
          <w:sz w:val="24"/>
          <w:szCs w:val="24"/>
          <w:lang w:eastAsia="en-GB"/>
        </w:rPr>
        <w:t xml:space="preserve"> assets that will lead to employee job satisfaction </w:t>
      </w:r>
      <w:r w:rsidRPr="002B0E6D">
        <w:rPr>
          <w:rFonts w:ascii="ff3" w:eastAsia="Times New Roman" w:hAnsi="ff3" w:cs="Times New Roman"/>
          <w:color w:val="231F20"/>
          <w:spacing w:val="1"/>
          <w:sz w:val="24"/>
          <w:szCs w:val="24"/>
          <w:lang w:eastAsia="en-GB"/>
        </w:rPr>
        <w:t xml:space="preserve">and performance while improving the performance of the </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2"/>
          <w:sz w:val="24"/>
          <w:szCs w:val="24"/>
          <w:lang w:eastAsia="en-GB"/>
        </w:rPr>
      </w:pPr>
      <w:proofErr w:type="gramStart"/>
      <w:r w:rsidRPr="002B0E6D">
        <w:rPr>
          <w:rFonts w:ascii="ff3" w:eastAsia="Times New Roman" w:hAnsi="ff3" w:cs="Times New Roman"/>
          <w:color w:val="231F20"/>
          <w:spacing w:val="2"/>
          <w:sz w:val="24"/>
          <w:szCs w:val="24"/>
          <w:lang w:eastAsia="en-GB"/>
        </w:rPr>
        <w:t>company</w:t>
      </w:r>
      <w:proofErr w:type="gramEnd"/>
      <w:r w:rsidRPr="002B0E6D">
        <w:rPr>
          <w:rFonts w:ascii="ff3" w:eastAsia="Times New Roman" w:hAnsi="ff3" w:cs="Times New Roman"/>
          <w:color w:val="231F20"/>
          <w:spacing w:val="2"/>
          <w:sz w:val="24"/>
          <w:szCs w:val="24"/>
          <w:lang w:eastAsia="en-GB"/>
        </w:rPr>
        <w:t xml:space="preserve"> (</w:t>
      </w:r>
      <w:proofErr w:type="spellStart"/>
      <w:r w:rsidRPr="002B0E6D">
        <w:rPr>
          <w:rFonts w:ascii="ff3" w:eastAsia="Times New Roman" w:hAnsi="ff3" w:cs="Times New Roman"/>
          <w:color w:val="231F20"/>
          <w:spacing w:val="2"/>
          <w:sz w:val="24"/>
          <w:szCs w:val="24"/>
          <w:lang w:eastAsia="en-GB"/>
        </w:rPr>
        <w:t>Marimuthu</w:t>
      </w:r>
      <w:proofErr w:type="spellEnd"/>
      <w:r w:rsidRPr="002B0E6D">
        <w:rPr>
          <w:rFonts w:ascii="ff3" w:eastAsia="Times New Roman" w:hAnsi="ff3" w:cs="Times New Roman"/>
          <w:color w:val="231F20"/>
          <w:spacing w:val="2"/>
          <w:sz w:val="24"/>
          <w:szCs w:val="24"/>
          <w:lang w:eastAsia="en-GB"/>
        </w:rPr>
        <w:t xml:space="preserve">, </w:t>
      </w:r>
      <w:proofErr w:type="spellStart"/>
      <w:r w:rsidRPr="002B0E6D">
        <w:rPr>
          <w:rFonts w:ascii="ff3" w:eastAsia="Times New Roman" w:hAnsi="ff3" w:cs="Times New Roman"/>
          <w:color w:val="231F20"/>
          <w:spacing w:val="2"/>
          <w:sz w:val="24"/>
          <w:szCs w:val="24"/>
          <w:lang w:eastAsia="en-GB"/>
        </w:rPr>
        <w:t>Arokiasamy</w:t>
      </w:r>
      <w:proofErr w:type="spellEnd"/>
      <w:r w:rsidRPr="002B0E6D">
        <w:rPr>
          <w:rFonts w:ascii="ff3" w:eastAsia="Times New Roman" w:hAnsi="ff3" w:cs="Times New Roman"/>
          <w:color w:val="231F20"/>
          <w:spacing w:val="2"/>
          <w:sz w:val="24"/>
          <w:szCs w:val="24"/>
          <w:lang w:eastAsia="en-GB"/>
        </w:rPr>
        <w:t xml:space="preserve"> &amp; Ismail 2009).</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1"/>
          <w:sz w:val="24"/>
          <w:szCs w:val="24"/>
          <w:lang w:eastAsia="en-GB"/>
        </w:rPr>
      </w:pPr>
      <w:r w:rsidRPr="002B0E6D">
        <w:rPr>
          <w:rFonts w:ascii="ff3" w:eastAsia="Times New Roman" w:hAnsi="ff3" w:cs="Times New Roman"/>
          <w:color w:val="231F20"/>
          <w:spacing w:val="1"/>
          <w:sz w:val="24"/>
          <w:szCs w:val="24"/>
          <w:lang w:eastAsia="en-GB"/>
        </w:rPr>
        <w:t xml:space="preserve">Human capital is referred to as a process </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1"/>
          <w:sz w:val="24"/>
          <w:szCs w:val="24"/>
          <w:lang w:eastAsia="en-GB"/>
        </w:rPr>
      </w:pPr>
      <w:proofErr w:type="gramStart"/>
      <w:r w:rsidRPr="002B0E6D">
        <w:rPr>
          <w:rFonts w:ascii="ff3" w:eastAsia="Times New Roman" w:hAnsi="ff3" w:cs="Times New Roman"/>
          <w:color w:val="231F20"/>
          <w:spacing w:val="1"/>
          <w:sz w:val="24"/>
          <w:szCs w:val="24"/>
          <w:lang w:eastAsia="en-GB"/>
        </w:rPr>
        <w:t>involving</w:t>
      </w:r>
      <w:proofErr w:type="gramEnd"/>
      <w:r w:rsidRPr="002B0E6D">
        <w:rPr>
          <w:rFonts w:ascii="ff3" w:eastAsia="Times New Roman" w:hAnsi="ff3" w:cs="Times New Roman"/>
          <w:color w:val="231F20"/>
          <w:spacing w:val="1"/>
          <w:sz w:val="24"/>
          <w:szCs w:val="24"/>
          <w:lang w:eastAsia="en-GB"/>
        </w:rPr>
        <w:t xml:space="preserve"> training, education and professional initiatives to improve the knowledge, skills, abilities, values and </w:t>
      </w:r>
    </w:p>
    <w:p w:rsidR="004105BD" w:rsidRPr="002B0E6D" w:rsidRDefault="004105BD" w:rsidP="00C72290">
      <w:pPr>
        <w:shd w:val="clear" w:color="auto" w:fill="FFFFFF"/>
        <w:spacing w:after="0" w:line="0" w:lineRule="auto"/>
        <w:jc w:val="both"/>
        <w:rPr>
          <w:rFonts w:ascii="ff3" w:eastAsia="Times New Roman" w:hAnsi="ff3" w:cs="Times New Roman"/>
          <w:color w:val="231F20"/>
          <w:sz w:val="24"/>
          <w:szCs w:val="24"/>
          <w:lang w:eastAsia="en-GB"/>
        </w:rPr>
      </w:pPr>
      <w:proofErr w:type="gramStart"/>
      <w:r w:rsidRPr="002B0E6D">
        <w:rPr>
          <w:rFonts w:ascii="ff3" w:eastAsia="Times New Roman" w:hAnsi="ff3" w:cs="Times New Roman"/>
          <w:color w:val="231F20"/>
          <w:sz w:val="24"/>
          <w:szCs w:val="24"/>
          <w:lang w:eastAsia="en-GB"/>
        </w:rPr>
        <w:t>social</w:t>
      </w:r>
      <w:proofErr w:type="gramEnd"/>
      <w:r w:rsidRPr="002B0E6D">
        <w:rPr>
          <w:rFonts w:ascii="ff3" w:eastAsia="Times New Roman" w:hAnsi="ff3" w:cs="Times New Roman"/>
          <w:color w:val="231F20"/>
          <w:sz w:val="24"/>
          <w:szCs w:val="24"/>
          <w:lang w:eastAsia="en-GB"/>
        </w:rPr>
        <w:t xml:space="preserve"> assets that will lead to employee job satisfaction </w:t>
      </w:r>
      <w:r w:rsidRPr="002B0E6D">
        <w:rPr>
          <w:rFonts w:ascii="ff3" w:eastAsia="Times New Roman" w:hAnsi="ff3" w:cs="Times New Roman"/>
          <w:color w:val="231F20"/>
          <w:spacing w:val="1"/>
          <w:sz w:val="24"/>
          <w:szCs w:val="24"/>
          <w:lang w:eastAsia="en-GB"/>
        </w:rPr>
        <w:t xml:space="preserve">and performance while improving the performance of the </w:t>
      </w:r>
    </w:p>
    <w:p w:rsidR="004105BD" w:rsidRPr="002B0E6D" w:rsidRDefault="004105BD" w:rsidP="00C72290">
      <w:pPr>
        <w:shd w:val="clear" w:color="auto" w:fill="FFFFFF"/>
        <w:spacing w:after="0" w:line="0" w:lineRule="auto"/>
        <w:jc w:val="both"/>
        <w:rPr>
          <w:rFonts w:ascii="ff3" w:eastAsia="Times New Roman" w:hAnsi="ff3" w:cs="Times New Roman"/>
          <w:color w:val="231F20"/>
          <w:spacing w:val="2"/>
          <w:sz w:val="24"/>
          <w:szCs w:val="24"/>
          <w:lang w:eastAsia="en-GB"/>
        </w:rPr>
      </w:pPr>
      <w:proofErr w:type="gramStart"/>
      <w:r w:rsidRPr="002B0E6D">
        <w:rPr>
          <w:rFonts w:ascii="ff3" w:eastAsia="Times New Roman" w:hAnsi="ff3" w:cs="Times New Roman"/>
          <w:color w:val="231F20"/>
          <w:spacing w:val="2"/>
          <w:sz w:val="24"/>
          <w:szCs w:val="24"/>
          <w:lang w:eastAsia="en-GB"/>
        </w:rPr>
        <w:t>company</w:t>
      </w:r>
      <w:proofErr w:type="gramEnd"/>
      <w:r w:rsidRPr="002B0E6D">
        <w:rPr>
          <w:rFonts w:ascii="ff3" w:eastAsia="Times New Roman" w:hAnsi="ff3" w:cs="Times New Roman"/>
          <w:color w:val="231F20"/>
          <w:spacing w:val="2"/>
          <w:sz w:val="24"/>
          <w:szCs w:val="24"/>
          <w:lang w:eastAsia="en-GB"/>
        </w:rPr>
        <w:t xml:space="preserve"> (</w:t>
      </w:r>
      <w:proofErr w:type="spellStart"/>
      <w:r w:rsidRPr="002B0E6D">
        <w:rPr>
          <w:rFonts w:ascii="ff3" w:eastAsia="Times New Roman" w:hAnsi="ff3" w:cs="Times New Roman"/>
          <w:color w:val="231F20"/>
          <w:spacing w:val="2"/>
          <w:sz w:val="24"/>
          <w:szCs w:val="24"/>
          <w:lang w:eastAsia="en-GB"/>
        </w:rPr>
        <w:t>Marimuthu</w:t>
      </w:r>
      <w:proofErr w:type="spellEnd"/>
      <w:r w:rsidRPr="002B0E6D">
        <w:rPr>
          <w:rFonts w:ascii="ff3" w:eastAsia="Times New Roman" w:hAnsi="ff3" w:cs="Times New Roman"/>
          <w:color w:val="231F20"/>
          <w:spacing w:val="2"/>
          <w:sz w:val="24"/>
          <w:szCs w:val="24"/>
          <w:lang w:eastAsia="en-GB"/>
        </w:rPr>
        <w:t xml:space="preserve">, </w:t>
      </w:r>
      <w:proofErr w:type="spellStart"/>
      <w:r w:rsidRPr="002B0E6D">
        <w:rPr>
          <w:rFonts w:ascii="ff3" w:eastAsia="Times New Roman" w:hAnsi="ff3" w:cs="Times New Roman"/>
          <w:color w:val="231F20"/>
          <w:spacing w:val="2"/>
          <w:sz w:val="24"/>
          <w:szCs w:val="24"/>
          <w:lang w:eastAsia="en-GB"/>
        </w:rPr>
        <w:t>Arokiasamy</w:t>
      </w:r>
      <w:proofErr w:type="spellEnd"/>
      <w:r w:rsidRPr="002B0E6D">
        <w:rPr>
          <w:rFonts w:ascii="ff3" w:eastAsia="Times New Roman" w:hAnsi="ff3" w:cs="Times New Roman"/>
          <w:color w:val="231F20"/>
          <w:spacing w:val="2"/>
          <w:sz w:val="24"/>
          <w:szCs w:val="24"/>
          <w:lang w:eastAsia="en-GB"/>
        </w:rPr>
        <w:t xml:space="preserve"> &amp; Ismail 2009).</w:t>
      </w:r>
    </w:p>
    <w:p w:rsidR="004105BD" w:rsidRDefault="004105BD" w:rsidP="00C72290">
      <w:pPr>
        <w:jc w:val="both"/>
        <w:rPr>
          <w:rFonts w:ascii="Arial Rounded MT Bold" w:hAnsi="Arial Rounded MT Bold"/>
          <w:sz w:val="24"/>
          <w:szCs w:val="24"/>
        </w:rPr>
      </w:pPr>
      <w:r w:rsidRPr="002B0E6D">
        <w:rPr>
          <w:rFonts w:ascii="Arial Rounded MT Bold" w:hAnsi="Arial Rounded MT Bold"/>
          <w:sz w:val="24"/>
          <w:szCs w:val="24"/>
        </w:rPr>
        <w:t>The strength of any organisation is in its workforce and what the workforce brings to the table when employed. According to (</w:t>
      </w:r>
      <w:proofErr w:type="spellStart"/>
      <w:r w:rsidRPr="002B0E6D">
        <w:rPr>
          <w:rFonts w:ascii="Arial Rounded MT Bold" w:hAnsi="Arial Rounded MT Bold"/>
          <w:sz w:val="24"/>
          <w:szCs w:val="24"/>
        </w:rPr>
        <w:t>Marimuthu</w:t>
      </w:r>
      <w:proofErr w:type="spellEnd"/>
      <w:r w:rsidRPr="002B0E6D">
        <w:rPr>
          <w:rFonts w:ascii="Arial Rounded MT Bold" w:hAnsi="Arial Rounded MT Bold"/>
          <w:sz w:val="24"/>
          <w:szCs w:val="24"/>
        </w:rPr>
        <w:t xml:space="preserve">, </w:t>
      </w:r>
      <w:proofErr w:type="spellStart"/>
      <w:r w:rsidRPr="002B0E6D">
        <w:rPr>
          <w:rFonts w:ascii="Arial Rounded MT Bold" w:hAnsi="Arial Rounded MT Bold"/>
          <w:sz w:val="24"/>
          <w:szCs w:val="24"/>
        </w:rPr>
        <w:t>Arokiasamy</w:t>
      </w:r>
      <w:proofErr w:type="spellEnd"/>
      <w:r w:rsidRPr="002B0E6D">
        <w:rPr>
          <w:rFonts w:ascii="Arial Rounded MT Bold" w:hAnsi="Arial Rounded MT Bold"/>
          <w:sz w:val="24"/>
          <w:szCs w:val="24"/>
        </w:rPr>
        <w:t xml:space="preserve"> &amp; Ismail 2009), “Human capital is referred to as a process involving training, education and professional initiatives to improve the knowledge, skills, abilities, values and social assets that will lead to employee job satisfaction and performance while improving the performance of the company”. This summarises why employers are very keen to get it right when interviews are conducted so that they can get it right.</w:t>
      </w:r>
    </w:p>
    <w:p w:rsidR="001D1B6A" w:rsidRPr="002B0E6D" w:rsidRDefault="001D1B6A" w:rsidP="00C72290">
      <w:pPr>
        <w:jc w:val="both"/>
        <w:rPr>
          <w:rFonts w:ascii="Arial Rounded MT Bold" w:hAnsi="Arial Rounded MT Bold"/>
          <w:sz w:val="24"/>
          <w:szCs w:val="24"/>
        </w:rPr>
      </w:pPr>
      <w:r>
        <w:rPr>
          <w:rFonts w:ascii="Arial Rounded MT Bold" w:hAnsi="Arial Rounded MT Bold"/>
          <w:sz w:val="24"/>
          <w:szCs w:val="24"/>
        </w:rPr>
        <w:t>Employability skills are also soft skills and cuts across all sector. They are general skills that cut across all companies and are needed on daily in all organisations to succeed.</w:t>
      </w:r>
    </w:p>
    <w:p w:rsidR="00E15F8D" w:rsidRPr="00C72290" w:rsidRDefault="00E15F8D" w:rsidP="00C72290">
      <w:pPr>
        <w:jc w:val="both"/>
        <w:rPr>
          <w:rFonts w:ascii="Arial Rounded MT Bold" w:hAnsi="Arial Rounded MT Bold"/>
          <w:b/>
          <w:sz w:val="24"/>
          <w:szCs w:val="24"/>
          <w:u w:val="single"/>
        </w:rPr>
      </w:pPr>
      <w:r w:rsidRPr="00C72290">
        <w:rPr>
          <w:rFonts w:ascii="Arial Rounded MT Bold" w:hAnsi="Arial Rounded MT Bold"/>
          <w:b/>
          <w:sz w:val="24"/>
          <w:szCs w:val="24"/>
          <w:u w:val="single"/>
        </w:rPr>
        <w:t>What are Employability skills?</w:t>
      </w:r>
    </w:p>
    <w:p w:rsidR="009F18D8" w:rsidRPr="002B0E6D" w:rsidRDefault="00E15F8D" w:rsidP="00C72290">
      <w:pPr>
        <w:jc w:val="both"/>
        <w:rPr>
          <w:rFonts w:ascii="Arial Rounded MT Bold" w:hAnsi="Arial Rounded MT Bold"/>
          <w:sz w:val="24"/>
          <w:szCs w:val="24"/>
        </w:rPr>
      </w:pPr>
      <w:r w:rsidRPr="002B0E6D">
        <w:rPr>
          <w:rFonts w:ascii="Arial Rounded MT Bold" w:hAnsi="Arial Rounded MT Bold"/>
          <w:sz w:val="24"/>
          <w:szCs w:val="24"/>
        </w:rPr>
        <w:t>Employability skill have been defined overtime by different scholars, for the purposed of this report, the two below have been closely looked at;</w:t>
      </w:r>
    </w:p>
    <w:p w:rsidR="00E15F8D" w:rsidRPr="002B0E6D" w:rsidRDefault="00E15F8D" w:rsidP="00C72290">
      <w:p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A set of achievements – skills, understandings and personal attributes – that makes graduates more likely to gain employment and be successful in their chosen occupations, which benefits themselves, the workforce, the community and the economy. (ESECT based on </w:t>
      </w:r>
      <w:proofErr w:type="spellStart"/>
      <w:r w:rsidRPr="002B0E6D">
        <w:rPr>
          <w:rFonts w:ascii="Arial Rounded MT Bold" w:hAnsi="Arial Rounded MT Bold"/>
          <w:sz w:val="24"/>
          <w:szCs w:val="24"/>
        </w:rPr>
        <w:fldChar w:fldCharType="begin"/>
      </w:r>
      <w:r w:rsidRPr="002B0E6D">
        <w:rPr>
          <w:rFonts w:ascii="Arial Rounded MT Bold" w:hAnsi="Arial Rounded MT Bold"/>
          <w:sz w:val="24"/>
          <w:szCs w:val="24"/>
        </w:rPr>
        <w:instrText xml:space="preserve"> HYPERLINK "https://www.emeraldinsight.com/doi/full/10.1108/JWAM-01-2017-0001" </w:instrText>
      </w:r>
      <w:r w:rsidRPr="002B0E6D">
        <w:rPr>
          <w:rFonts w:ascii="Arial Rounded MT Bold" w:hAnsi="Arial Rounded MT Bold"/>
          <w:sz w:val="24"/>
          <w:szCs w:val="24"/>
        </w:rPr>
        <w:fldChar w:fldCharType="separate"/>
      </w:r>
      <w:r w:rsidRPr="002B0E6D">
        <w:rPr>
          <w:rFonts w:ascii="Arial Rounded MT Bold" w:hAnsi="Arial Rounded MT Bold"/>
          <w:sz w:val="24"/>
          <w:szCs w:val="24"/>
        </w:rPr>
        <w:t>Yorke</w:t>
      </w:r>
      <w:proofErr w:type="spellEnd"/>
      <w:r w:rsidRPr="002B0E6D">
        <w:rPr>
          <w:rFonts w:ascii="Arial Rounded MT Bold" w:hAnsi="Arial Rounded MT Bold"/>
          <w:sz w:val="24"/>
          <w:szCs w:val="24"/>
        </w:rPr>
        <w:t>, 2006</w:t>
      </w:r>
      <w:r w:rsidRPr="002B0E6D">
        <w:rPr>
          <w:rFonts w:ascii="Arial Rounded MT Bold" w:hAnsi="Arial Rounded MT Bold"/>
          <w:sz w:val="24"/>
          <w:szCs w:val="24"/>
        </w:rPr>
        <w:fldChar w:fldCharType="end"/>
      </w:r>
      <w:r w:rsidRPr="002B0E6D">
        <w:rPr>
          <w:rFonts w:ascii="Arial Rounded MT Bold" w:hAnsi="Arial Rounded MT Bold"/>
          <w:sz w:val="24"/>
          <w:szCs w:val="24"/>
        </w:rPr>
        <w:t>).</w:t>
      </w:r>
    </w:p>
    <w:p w:rsidR="00E15F8D" w:rsidRPr="002B0E6D" w:rsidRDefault="00E15F8D" w:rsidP="00C72290">
      <w:p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Employability is not just about getting a job. Conversely, just because a student is on a vocational course does not mean that somehow employability is automatic. Employability is more than about developing attributes, techniques or experience just to enable a student to get a job, or to progress within a current career. It is about learning and the emphasis is less on “employ” and more on “ability”. In essence, the emphasis is on developing critical, reflective abilities, with a view to empowering and enhancing the learner, (</w:t>
      </w:r>
      <w:hyperlink r:id="rId6" w:history="1">
        <w:r w:rsidRPr="002B0E6D">
          <w:rPr>
            <w:rFonts w:ascii="Arial Rounded MT Bold" w:hAnsi="Arial Rounded MT Bold"/>
            <w:sz w:val="24"/>
            <w:szCs w:val="24"/>
          </w:rPr>
          <w:t>Harvey, 2003</w:t>
        </w:r>
      </w:hyperlink>
      <w:r w:rsidRPr="002B0E6D">
        <w:rPr>
          <w:rFonts w:ascii="Arial Rounded MT Bold" w:hAnsi="Arial Rounded MT Bold"/>
          <w:sz w:val="24"/>
          <w:szCs w:val="24"/>
        </w:rPr>
        <w:t>).</w:t>
      </w:r>
    </w:p>
    <w:p w:rsidR="00E15F8D" w:rsidRPr="002B0E6D" w:rsidRDefault="00E15F8D" w:rsidP="00C72290">
      <w:p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In my opinion, employability skills are skills required to get into jobs and also skills that keep the job and lastly, skills that help growth in the job. These skills range from simple basic skills that cut across all sector; communication skills, interpersonal skills, problem solving skills, decision making skills,</w:t>
      </w:r>
      <w:r w:rsidR="007B06DD">
        <w:rPr>
          <w:rFonts w:ascii="Arial Rounded MT Bold" w:hAnsi="Arial Rounded MT Bold"/>
          <w:sz w:val="24"/>
          <w:szCs w:val="24"/>
        </w:rPr>
        <w:t xml:space="preserve"> planning and organising, continuous learning, self-management,</w:t>
      </w:r>
      <w:r w:rsidRPr="002B0E6D">
        <w:rPr>
          <w:rFonts w:ascii="Arial Rounded MT Bold" w:hAnsi="Arial Rounded MT Bold"/>
          <w:sz w:val="24"/>
          <w:szCs w:val="24"/>
        </w:rPr>
        <w:t xml:space="preserve"> </w:t>
      </w:r>
      <w:r w:rsidR="007B06DD" w:rsidRPr="002B0E6D">
        <w:rPr>
          <w:rFonts w:ascii="Arial Rounded MT Bold" w:hAnsi="Arial Rounded MT Bold"/>
          <w:sz w:val="24"/>
          <w:szCs w:val="24"/>
        </w:rPr>
        <w:t>etc.</w:t>
      </w:r>
      <w:r w:rsidRPr="002B0E6D">
        <w:rPr>
          <w:rFonts w:ascii="Arial Rounded MT Bold" w:hAnsi="Arial Rounded MT Bold"/>
          <w:sz w:val="24"/>
          <w:szCs w:val="24"/>
        </w:rPr>
        <w:t xml:space="preserve">, to role specific employability skills which could be computer literacy, analytical skills, numeracy, strategic skills, etc. </w:t>
      </w:r>
      <w:r w:rsidR="009B59C3" w:rsidRPr="002B0E6D">
        <w:rPr>
          <w:rFonts w:ascii="Arial Rounded MT Bold" w:hAnsi="Arial Rounded MT Bold"/>
          <w:sz w:val="24"/>
          <w:szCs w:val="24"/>
        </w:rPr>
        <w:t xml:space="preserve">Employability skills are the bane of a </w:t>
      </w:r>
      <w:r w:rsidR="009B59C3" w:rsidRPr="002B0E6D">
        <w:rPr>
          <w:rFonts w:ascii="Arial Rounded MT Bold" w:hAnsi="Arial Rounded MT Bold"/>
          <w:sz w:val="24"/>
          <w:szCs w:val="24"/>
        </w:rPr>
        <w:lastRenderedPageBreak/>
        <w:t>successful organisation. They are the oxygen a company depends on for growth.</w:t>
      </w:r>
    </w:p>
    <w:p w:rsidR="00E15F8D" w:rsidRPr="002B0E6D" w:rsidRDefault="00E15F8D" w:rsidP="00C72290">
      <w:p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 xml:space="preserve">For the purpose of this report, the following </w:t>
      </w:r>
      <w:r w:rsidR="0092756B" w:rsidRPr="002B0E6D">
        <w:rPr>
          <w:rFonts w:ascii="Arial Rounded MT Bold" w:hAnsi="Arial Rounded MT Bold"/>
          <w:sz w:val="24"/>
          <w:szCs w:val="24"/>
        </w:rPr>
        <w:t xml:space="preserve">employability </w:t>
      </w:r>
      <w:r w:rsidRPr="002B0E6D">
        <w:rPr>
          <w:rFonts w:ascii="Arial Rounded MT Bold" w:hAnsi="Arial Rounded MT Bold"/>
          <w:sz w:val="24"/>
          <w:szCs w:val="24"/>
        </w:rPr>
        <w:t xml:space="preserve">skills </w:t>
      </w:r>
      <w:r w:rsidR="0092756B" w:rsidRPr="002B0E6D">
        <w:rPr>
          <w:rFonts w:ascii="Arial Rounded MT Bold" w:hAnsi="Arial Rounded MT Bold"/>
          <w:sz w:val="24"/>
          <w:szCs w:val="24"/>
        </w:rPr>
        <w:t xml:space="preserve">relevant </w:t>
      </w:r>
      <w:r w:rsidR="00D43A02" w:rsidRPr="002B0E6D">
        <w:rPr>
          <w:rFonts w:ascii="Arial Rounded MT Bold" w:hAnsi="Arial Rounded MT Bold"/>
          <w:sz w:val="24"/>
          <w:szCs w:val="24"/>
        </w:rPr>
        <w:t xml:space="preserve">to me </w:t>
      </w:r>
      <w:r w:rsidRPr="002B0E6D">
        <w:rPr>
          <w:rFonts w:ascii="Arial Rounded MT Bold" w:hAnsi="Arial Rounded MT Bold"/>
          <w:sz w:val="24"/>
          <w:szCs w:val="24"/>
        </w:rPr>
        <w:t>will be focused on;</w:t>
      </w:r>
    </w:p>
    <w:p w:rsidR="00E15F8D" w:rsidRPr="002B0E6D" w:rsidRDefault="00E15F8D"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Communication skills</w:t>
      </w:r>
    </w:p>
    <w:p w:rsidR="00E15F8D" w:rsidRPr="002B0E6D" w:rsidRDefault="00E15F8D"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Analytical skills</w:t>
      </w:r>
    </w:p>
    <w:p w:rsidR="00E15F8D" w:rsidRPr="002B0E6D" w:rsidRDefault="00E15F8D"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Team working/building skills</w:t>
      </w:r>
    </w:p>
    <w:p w:rsidR="00E15F8D" w:rsidRPr="002B0E6D" w:rsidRDefault="00C72290"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Numeracy skills</w:t>
      </w:r>
    </w:p>
    <w:p w:rsidR="00E15F8D" w:rsidRDefault="00C72290"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Decision making skills</w:t>
      </w:r>
    </w:p>
    <w:p w:rsidR="00C72290" w:rsidRDefault="00C72290"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Planning and organising</w:t>
      </w:r>
    </w:p>
    <w:p w:rsidR="00C72290" w:rsidRDefault="00C72290"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Self-management and</w:t>
      </w:r>
    </w:p>
    <w:p w:rsidR="00C72290" w:rsidRPr="002B0E6D" w:rsidRDefault="00C72290" w:rsidP="00C72290">
      <w:pPr>
        <w:pStyle w:val="ListParagraph"/>
        <w:numPr>
          <w:ilvl w:val="0"/>
          <w:numId w:val="1"/>
        </w:num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Continuous learning.</w:t>
      </w:r>
    </w:p>
    <w:p w:rsidR="009B59C3" w:rsidRPr="002B0E6D" w:rsidRDefault="009B59C3" w:rsidP="00C72290">
      <w:pPr>
        <w:shd w:val="clear" w:color="auto" w:fill="FFFFFF"/>
        <w:spacing w:after="240" w:line="240" w:lineRule="auto"/>
        <w:jc w:val="both"/>
        <w:rPr>
          <w:rFonts w:ascii="Arial Rounded MT Bold" w:hAnsi="Arial Rounded MT Bold"/>
          <w:sz w:val="24"/>
          <w:szCs w:val="24"/>
        </w:rPr>
      </w:pPr>
    </w:p>
    <w:p w:rsidR="009B59C3" w:rsidRPr="002B0E6D" w:rsidRDefault="009B59C3" w:rsidP="00C72290">
      <w:pPr>
        <w:shd w:val="clear" w:color="auto" w:fill="FFFFFF"/>
        <w:spacing w:after="240" w:line="240" w:lineRule="auto"/>
        <w:jc w:val="both"/>
        <w:rPr>
          <w:rFonts w:ascii="Arial Rounded MT Bold" w:hAnsi="Arial Rounded MT Bold"/>
          <w:b/>
          <w:sz w:val="24"/>
          <w:szCs w:val="24"/>
          <w:u w:val="single"/>
        </w:rPr>
      </w:pPr>
      <w:r w:rsidRPr="002B0E6D">
        <w:rPr>
          <w:rFonts w:ascii="Arial Rounded MT Bold" w:hAnsi="Arial Rounded MT Bold"/>
          <w:b/>
          <w:sz w:val="24"/>
          <w:szCs w:val="24"/>
          <w:u w:val="single"/>
        </w:rPr>
        <w:t>Communication Skills</w:t>
      </w:r>
    </w:p>
    <w:p w:rsidR="00D43A02" w:rsidRPr="002B0E6D" w:rsidRDefault="009B59C3" w:rsidP="00C72290">
      <w:pPr>
        <w:shd w:val="clear" w:color="auto" w:fill="FFFFFF"/>
        <w:spacing w:after="240" w:line="240" w:lineRule="auto"/>
        <w:jc w:val="both"/>
        <w:rPr>
          <w:rFonts w:ascii="Arial Rounded MT Bold" w:hAnsi="Arial Rounded MT Bold"/>
          <w:sz w:val="24"/>
          <w:szCs w:val="24"/>
        </w:rPr>
      </w:pPr>
      <w:r w:rsidRPr="002B0E6D">
        <w:rPr>
          <w:rFonts w:ascii="Arial Rounded MT Bold" w:hAnsi="Arial Rounded MT Bold"/>
          <w:sz w:val="24"/>
          <w:szCs w:val="24"/>
        </w:rPr>
        <w:t>In simple terms communication skills involves passing on information in simple terms. It involves more than one person. Information passed has to be understood by the receiver. When this isn’t the case, there is an issue with the level of communication in the organisation.</w:t>
      </w:r>
      <w:r w:rsidR="004B6C96" w:rsidRPr="002B0E6D">
        <w:rPr>
          <w:rFonts w:ascii="Arial Rounded MT Bold" w:hAnsi="Arial Rounded MT Bold"/>
          <w:sz w:val="24"/>
          <w:szCs w:val="24"/>
        </w:rPr>
        <w:t xml:space="preserve"> Communication can be written; in form of emails and letters or can be spoken; interviews, presentation, meetings. These different aspect of communication helps to build interpersonal relationships in most organisations. Where this isn’t the case, Problems might arise.</w:t>
      </w:r>
      <w:r w:rsidR="00593F60" w:rsidRPr="002B0E6D">
        <w:rPr>
          <w:rFonts w:ascii="Arial Rounded MT Bold" w:hAnsi="Arial Rounded MT Bold"/>
          <w:sz w:val="24"/>
          <w:szCs w:val="24"/>
        </w:rPr>
        <w:t xml:space="preserve"> </w:t>
      </w:r>
      <w:r w:rsidR="00593F60" w:rsidRPr="002B0E6D">
        <w:rPr>
          <w:rFonts w:ascii="Arial Rounded MT Bold" w:hAnsi="Arial Rounded MT Bold"/>
          <w:sz w:val="24"/>
          <w:szCs w:val="24"/>
        </w:rPr>
        <w:t>Effective communication requires paying attention to an entire process, not just the content of the message. When you are the messenger in this process, you should consider potential barriers at several stages that can keep your intended audience from receiving your message.</w:t>
      </w:r>
      <w:r w:rsidR="00593F60" w:rsidRPr="002B0E6D">
        <w:rPr>
          <w:rFonts w:ascii="Arial Rounded MT Bold" w:hAnsi="Arial Rounded MT Bold"/>
          <w:sz w:val="24"/>
          <w:szCs w:val="24"/>
        </w:rPr>
        <w:t xml:space="preserve"> (</w:t>
      </w:r>
      <w:hyperlink r:id="rId7" w:history="1">
        <w:r w:rsidR="00593F60" w:rsidRPr="002B0E6D">
          <w:rPr>
            <w:rStyle w:val="Hyperlink"/>
            <w:rFonts w:ascii="Arial Rounded MT Bold" w:hAnsi="Arial Rounded MT Bold"/>
            <w:sz w:val="24"/>
            <w:szCs w:val="24"/>
          </w:rPr>
          <w:t>http://ascopubs.org/doi/full/10.1200/jop.0766501</w:t>
        </w:r>
      </w:hyperlink>
      <w:r w:rsidR="002B0E6D" w:rsidRPr="002B0E6D">
        <w:rPr>
          <w:rFonts w:ascii="Arial Rounded MT Bold" w:hAnsi="Arial Rounded MT Bold"/>
          <w:sz w:val="24"/>
          <w:szCs w:val="24"/>
        </w:rPr>
        <w:t>). The importance of communication skill is that it rela</w:t>
      </w:r>
      <w:r w:rsidR="00081E52">
        <w:rPr>
          <w:rFonts w:ascii="Arial Rounded MT Bold" w:hAnsi="Arial Rounded MT Bold"/>
          <w:sz w:val="24"/>
          <w:szCs w:val="24"/>
        </w:rPr>
        <w:t>ys information in simple terms, it also means being clear on the message that is being conveyed, whether written or spoken and also ensuring that the receiver on the message understands what is being said to them.</w:t>
      </w:r>
      <w:r w:rsidR="007B06DD">
        <w:rPr>
          <w:rFonts w:ascii="Arial Rounded MT Bold" w:hAnsi="Arial Rounded MT Bold"/>
          <w:sz w:val="24"/>
          <w:szCs w:val="24"/>
        </w:rPr>
        <w:t xml:space="preserve"> Information </w:t>
      </w:r>
      <w:r w:rsidR="00C72290">
        <w:rPr>
          <w:rFonts w:ascii="Arial Rounded MT Bold" w:hAnsi="Arial Rounded MT Bold"/>
          <w:sz w:val="24"/>
          <w:szCs w:val="24"/>
        </w:rPr>
        <w:t>that have to</w:t>
      </w:r>
      <w:r w:rsidR="007B06DD">
        <w:rPr>
          <w:rFonts w:ascii="Arial Rounded MT Bold" w:hAnsi="Arial Rounded MT Bold"/>
          <w:sz w:val="24"/>
          <w:szCs w:val="24"/>
        </w:rPr>
        <w:t xml:space="preserve"> be passed on needs to be concise and straight to the point to avoid it being boring or uninteresting for the user of the information.</w:t>
      </w:r>
    </w:p>
    <w:p w:rsidR="00593F60" w:rsidRDefault="002B0E6D" w:rsidP="00C72290">
      <w:pPr>
        <w:shd w:val="clear" w:color="auto" w:fill="FFFFFF"/>
        <w:spacing w:after="240" w:line="240" w:lineRule="auto"/>
        <w:jc w:val="both"/>
        <w:rPr>
          <w:rFonts w:ascii="Arial Rounded MT Bold" w:hAnsi="Arial Rounded MT Bold"/>
          <w:b/>
          <w:sz w:val="24"/>
          <w:szCs w:val="24"/>
          <w:u w:val="single"/>
        </w:rPr>
      </w:pPr>
      <w:r w:rsidRPr="002B0E6D">
        <w:rPr>
          <w:rFonts w:ascii="Arial Rounded MT Bold" w:hAnsi="Arial Rounded MT Bold"/>
          <w:b/>
          <w:sz w:val="24"/>
          <w:szCs w:val="24"/>
          <w:u w:val="single"/>
        </w:rPr>
        <w:t>Analytical Skills</w:t>
      </w:r>
    </w:p>
    <w:p w:rsidR="002B0E6D" w:rsidRDefault="00BE42A1" w:rsidP="00C72290">
      <w:p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Analytical skills are important skills to have in the modern employment world as everything is about data. This skill breaks down data into simple form for easy understanding by whoever needs the data. It involves understanding trends and patterns and to be able to make sense of these trends and break it down for the users of this information. It doesn’t just involve statistics, it also involves any form of data, including business cases and its likes and the ability to explain these in layman terms. This skill is linked closely with critical thinking and strategic decision making that can help in achieving the goals of the organisation.</w:t>
      </w:r>
      <w:r w:rsidR="0078514D">
        <w:rPr>
          <w:rFonts w:ascii="Arial Rounded MT Bold" w:hAnsi="Arial Rounded MT Bold"/>
          <w:sz w:val="24"/>
          <w:szCs w:val="24"/>
        </w:rPr>
        <w:t xml:space="preserve"> With analytical skill, problems can be easily solved and issues resolved in a timely manner.</w:t>
      </w:r>
      <w:r w:rsidR="001D1B6A">
        <w:rPr>
          <w:rFonts w:ascii="Arial Rounded MT Bold" w:hAnsi="Arial Rounded MT Bold"/>
          <w:sz w:val="24"/>
          <w:szCs w:val="24"/>
        </w:rPr>
        <w:t xml:space="preserve"> In this era of computers and coding, this </w:t>
      </w:r>
      <w:r w:rsidR="001D1B6A">
        <w:rPr>
          <w:rFonts w:ascii="Arial Rounded MT Bold" w:hAnsi="Arial Rounded MT Bold"/>
          <w:sz w:val="24"/>
          <w:szCs w:val="24"/>
        </w:rPr>
        <w:lastRenderedPageBreak/>
        <w:t>skill helps to identify and break down very complex information and make it simple for the users of these information.</w:t>
      </w:r>
    </w:p>
    <w:p w:rsidR="0078514D" w:rsidRDefault="00FA683B" w:rsidP="00C72290">
      <w:pPr>
        <w:shd w:val="clear" w:color="auto" w:fill="FFFFFF"/>
        <w:spacing w:after="240" w:line="240" w:lineRule="auto"/>
        <w:jc w:val="both"/>
        <w:rPr>
          <w:rFonts w:ascii="Arial Rounded MT Bold" w:hAnsi="Arial Rounded MT Bold"/>
          <w:b/>
          <w:sz w:val="24"/>
          <w:szCs w:val="24"/>
          <w:u w:val="single"/>
        </w:rPr>
      </w:pPr>
      <w:r>
        <w:rPr>
          <w:rFonts w:ascii="Arial Rounded MT Bold" w:hAnsi="Arial Rounded MT Bold"/>
          <w:b/>
          <w:sz w:val="24"/>
          <w:szCs w:val="24"/>
          <w:u w:val="single"/>
        </w:rPr>
        <w:t>Team Working/ Team Building Skills</w:t>
      </w:r>
    </w:p>
    <w:p w:rsidR="00FA683B" w:rsidRDefault="0078514D" w:rsidP="00C72290">
      <w:p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 xml:space="preserve">Team work or collaborating involves working with people as a team and achieving </w:t>
      </w:r>
      <w:r w:rsidR="00FA683B">
        <w:rPr>
          <w:rFonts w:ascii="Arial Rounded MT Bold" w:hAnsi="Arial Rounded MT Bold"/>
          <w:sz w:val="24"/>
          <w:szCs w:val="24"/>
        </w:rPr>
        <w:t>organisational</w:t>
      </w:r>
      <w:r>
        <w:rPr>
          <w:rFonts w:ascii="Arial Rounded MT Bold" w:hAnsi="Arial Rounded MT Bold"/>
          <w:sz w:val="24"/>
          <w:szCs w:val="24"/>
        </w:rPr>
        <w:t xml:space="preserve"> goals. </w:t>
      </w:r>
      <w:r w:rsidR="00FA683B">
        <w:rPr>
          <w:rFonts w:ascii="Arial Rounded MT Bold" w:hAnsi="Arial Rounded MT Bold"/>
          <w:sz w:val="24"/>
          <w:szCs w:val="24"/>
        </w:rPr>
        <w:t>Most modern organisations now gear towards working in an open planned office environment and this has increased team working in organisations. Team working is an important employability skill because it can help build tolerance in an office environment and also aids understanding. When people understand themselves, it makes working together much more interesting and working towards a common goal is also easy to achieve. Team work can also succeed if there is feedback from team members discussed at team meetings. This also helps in building the team and making it better for each member of the team to be understood.</w:t>
      </w:r>
      <w:r w:rsidR="00C72290">
        <w:rPr>
          <w:rFonts w:ascii="Arial Rounded MT Bold" w:hAnsi="Arial Rounded MT Bold"/>
          <w:sz w:val="24"/>
          <w:szCs w:val="24"/>
        </w:rPr>
        <w:t xml:space="preserve"> There is strength in numbers and this is why team working is an important skill for many organisations.</w:t>
      </w:r>
    </w:p>
    <w:p w:rsidR="00FA683B" w:rsidRDefault="00FA683B" w:rsidP="00C72290">
      <w:pPr>
        <w:shd w:val="clear" w:color="auto" w:fill="FFFFFF"/>
        <w:spacing w:after="240" w:line="240" w:lineRule="auto"/>
        <w:jc w:val="both"/>
        <w:rPr>
          <w:rFonts w:ascii="Arial Rounded MT Bold" w:hAnsi="Arial Rounded MT Bold"/>
          <w:b/>
          <w:sz w:val="24"/>
          <w:szCs w:val="24"/>
          <w:u w:val="single"/>
        </w:rPr>
      </w:pPr>
      <w:r w:rsidRPr="00FA683B">
        <w:rPr>
          <w:rFonts w:ascii="Arial Rounded MT Bold" w:hAnsi="Arial Rounded MT Bold"/>
          <w:b/>
          <w:sz w:val="24"/>
          <w:szCs w:val="24"/>
          <w:u w:val="single"/>
        </w:rPr>
        <w:t>Numeracy Skills</w:t>
      </w:r>
    </w:p>
    <w:p w:rsidR="00D43A02" w:rsidRPr="002B0E6D" w:rsidRDefault="00A70B00" w:rsidP="00C72290">
      <w:pPr>
        <w:shd w:val="clear" w:color="auto" w:fill="FFFFFF"/>
        <w:spacing w:after="240" w:line="240" w:lineRule="auto"/>
        <w:jc w:val="both"/>
        <w:rPr>
          <w:rFonts w:ascii="Arial Rounded MT Bold" w:hAnsi="Arial Rounded MT Bold"/>
          <w:sz w:val="24"/>
          <w:szCs w:val="24"/>
        </w:rPr>
      </w:pPr>
      <w:r>
        <w:rPr>
          <w:rFonts w:ascii="Arial Rounded MT Bold" w:hAnsi="Arial Rounded MT Bold"/>
          <w:sz w:val="24"/>
          <w:szCs w:val="24"/>
        </w:rPr>
        <w:t>Numeracy skill is the ability to understand calculations and ensuring that these calculations produce accurate results. Numeracy skills helps to interpret information and check various options to work out what</w:t>
      </w:r>
      <w:r w:rsidR="00FE17BB">
        <w:rPr>
          <w:rFonts w:ascii="Arial Rounded MT Bold" w:hAnsi="Arial Rounded MT Bold"/>
          <w:sz w:val="24"/>
          <w:szCs w:val="24"/>
        </w:rPr>
        <w:t xml:space="preserve"> option</w:t>
      </w:r>
      <w:r>
        <w:rPr>
          <w:rFonts w:ascii="Arial Rounded MT Bold" w:hAnsi="Arial Rounded MT Bold"/>
          <w:sz w:val="24"/>
          <w:szCs w:val="24"/>
        </w:rPr>
        <w:t xml:space="preserve"> is easier to understand in the aspect necessary.</w:t>
      </w:r>
      <w:r w:rsidR="00FE17BB">
        <w:rPr>
          <w:rFonts w:ascii="Arial Rounded MT Bold" w:hAnsi="Arial Rounded MT Bold"/>
          <w:sz w:val="24"/>
          <w:szCs w:val="24"/>
        </w:rPr>
        <w:t xml:space="preserve"> In most financial organisation, this is an important skill to have because in these organisations, there is little or no room for error because accuracy is very important.</w:t>
      </w:r>
      <w:r w:rsidR="00C72290">
        <w:rPr>
          <w:rFonts w:ascii="Arial Rounded MT Bold" w:hAnsi="Arial Rounded MT Bold"/>
          <w:sz w:val="24"/>
          <w:szCs w:val="24"/>
        </w:rPr>
        <w:t xml:space="preserve"> When the figures are right, the analysis becomes much </w:t>
      </w:r>
      <w:proofErr w:type="gramStart"/>
      <w:r w:rsidR="00C72290">
        <w:rPr>
          <w:rFonts w:ascii="Arial Rounded MT Bold" w:hAnsi="Arial Rounded MT Bold"/>
          <w:sz w:val="24"/>
          <w:szCs w:val="24"/>
        </w:rPr>
        <w:t>more easy</w:t>
      </w:r>
      <w:proofErr w:type="gramEnd"/>
      <w:r w:rsidR="00C72290">
        <w:rPr>
          <w:rFonts w:ascii="Arial Rounded MT Bold" w:hAnsi="Arial Rounded MT Bold"/>
          <w:sz w:val="24"/>
          <w:szCs w:val="24"/>
        </w:rPr>
        <w:t xml:space="preserve"> to breakdown.</w:t>
      </w:r>
    </w:p>
    <w:p w:rsidR="00FA683B" w:rsidRPr="00FA683B" w:rsidRDefault="00FA683B" w:rsidP="00C72290">
      <w:pPr>
        <w:shd w:val="clear" w:color="auto" w:fill="FFFFFF"/>
        <w:spacing w:after="240" w:line="240" w:lineRule="auto"/>
        <w:jc w:val="both"/>
        <w:rPr>
          <w:rFonts w:ascii="Arial Rounded MT Bold" w:hAnsi="Arial Rounded MT Bold"/>
          <w:b/>
          <w:sz w:val="24"/>
          <w:szCs w:val="24"/>
          <w:u w:val="single"/>
        </w:rPr>
      </w:pPr>
      <w:r w:rsidRPr="00FA683B">
        <w:rPr>
          <w:rFonts w:ascii="Arial Rounded MT Bold" w:hAnsi="Arial Rounded MT Bold"/>
          <w:b/>
          <w:sz w:val="24"/>
          <w:szCs w:val="24"/>
          <w:u w:val="single"/>
        </w:rPr>
        <w:t>Decision Making Skills</w:t>
      </w:r>
    </w:p>
    <w:p w:rsidR="003B73F7" w:rsidRDefault="003B73F7" w:rsidP="00C72290">
      <w:pPr>
        <w:spacing w:before="300" w:after="300"/>
        <w:jc w:val="both"/>
        <w:rPr>
          <w:rFonts w:ascii="Arial Rounded MT Bold" w:hAnsi="Arial Rounded MT Bold"/>
          <w:sz w:val="24"/>
          <w:szCs w:val="24"/>
        </w:rPr>
      </w:pPr>
      <w:r>
        <w:rPr>
          <w:rFonts w:ascii="Arial Rounded MT Bold" w:hAnsi="Arial Rounded MT Bold"/>
          <w:sz w:val="24"/>
          <w:szCs w:val="24"/>
        </w:rPr>
        <w:t>Decision making skill can be achieved by reasoning or through intuition. Making the right decision can either make or break an organisation and that is why it is an important skill that employers look out for in employees during recruitment. Most decisions are intuitive that is from gut feeling but the important part of this is that a lot of reasoning is expected so that it doesn’t just rely solely on gut feelings. The reasoning aspect of decision making comes from experience which has been earned overtime in employment. When reasoning is involved, the facts of the matter is properly analysed and put on the table so as to ensure that the right decision is made. Though reasoning deals with the facts, intuition helps in making the appropriate decision</w:t>
      </w:r>
      <w:r w:rsidR="00081E52">
        <w:rPr>
          <w:rFonts w:ascii="Arial Rounded MT Bold" w:hAnsi="Arial Rounded MT Bold"/>
          <w:sz w:val="24"/>
          <w:szCs w:val="24"/>
        </w:rPr>
        <w:t>. Reasoning and intuition can be used alongside in decision making and</w:t>
      </w:r>
      <w:r w:rsidR="00081E52">
        <w:rPr>
          <w:rFonts w:ascii="Times New Roman" w:eastAsia="Times New Roman" w:hAnsi="Times New Roman" w:cs="Times New Roman"/>
          <w:color w:val="000000" w:themeColor="text1"/>
          <w:sz w:val="24"/>
          <w:szCs w:val="24"/>
          <w:lang w:eastAsia="en-GB"/>
        </w:rPr>
        <w:t xml:space="preserve"> </w:t>
      </w:r>
      <w:r w:rsidRPr="003B73F7">
        <w:rPr>
          <w:rFonts w:ascii="Arial Rounded MT Bold" w:hAnsi="Arial Rounded MT Bold"/>
          <w:sz w:val="24"/>
          <w:szCs w:val="24"/>
        </w:rPr>
        <w:t>one way to do this is to apply the two aspects in turn. It’s useful to start with reason, and gather facts and figures. Once you have an obvious ‘decision’, it’s the turn of intuition. How do you feel about the ‘answer’? Does it feel right?</w:t>
      </w:r>
      <w:r>
        <w:rPr>
          <w:rFonts w:ascii="Times New Roman" w:eastAsia="Times New Roman" w:hAnsi="Times New Roman" w:cs="Times New Roman"/>
          <w:color w:val="000000" w:themeColor="text1"/>
          <w:sz w:val="24"/>
          <w:szCs w:val="24"/>
          <w:lang w:eastAsia="en-GB"/>
        </w:rPr>
        <w:t xml:space="preserve"> </w:t>
      </w:r>
      <w:r w:rsidRPr="003B73F7">
        <w:rPr>
          <w:rFonts w:ascii="Arial Rounded MT Bold" w:hAnsi="Arial Rounded MT Bold"/>
          <w:sz w:val="24"/>
          <w:szCs w:val="24"/>
        </w:rPr>
        <w:t>If not, have another look, and see if you can work out why not. If you’re not emotionally committed to the decision you’ve made, you won’t implement it well or effectively.</w:t>
      </w:r>
      <w:r w:rsidR="00081E52">
        <w:rPr>
          <w:rFonts w:ascii="Arial Rounded MT Bold" w:hAnsi="Arial Rounded MT Bold"/>
          <w:sz w:val="24"/>
          <w:szCs w:val="24"/>
        </w:rPr>
        <w:t xml:space="preserve"> </w:t>
      </w:r>
      <w:hyperlink r:id="rId8" w:history="1">
        <w:r w:rsidR="00081E52" w:rsidRPr="00CE65FD">
          <w:rPr>
            <w:rStyle w:val="Hyperlink"/>
            <w:rFonts w:ascii="Arial Rounded MT Bold" w:hAnsi="Arial Rounded MT Bold"/>
            <w:sz w:val="24"/>
            <w:szCs w:val="24"/>
          </w:rPr>
          <w:t>https://www.bizjournals.com/bizjournals/how-to/growth-strategies/2014/10/does-intuition-or-analysis-drive-your-decisions.html</w:t>
        </w:r>
      </w:hyperlink>
      <w:r w:rsidR="00081E52">
        <w:rPr>
          <w:rFonts w:ascii="Arial Rounded MT Bold" w:hAnsi="Arial Rounded MT Bold"/>
          <w:sz w:val="24"/>
          <w:szCs w:val="24"/>
        </w:rPr>
        <w:t xml:space="preserve">. Some factors can hinder proper decision making and these </w:t>
      </w:r>
      <w:r w:rsidR="00081E52">
        <w:rPr>
          <w:rFonts w:ascii="Arial Rounded MT Bold" w:hAnsi="Arial Rounded MT Bold"/>
          <w:sz w:val="24"/>
          <w:szCs w:val="24"/>
        </w:rPr>
        <w:lastRenderedPageBreak/>
        <w:t xml:space="preserve">include; not enough information to help in making these decisions, too many people involved in the decision making process; this means that so many people have their own opinions which might in the long run affect the decision that </w:t>
      </w:r>
      <w:r w:rsidR="00A70B00">
        <w:rPr>
          <w:rFonts w:ascii="Arial Rounded MT Bold" w:hAnsi="Arial Rounded MT Bold"/>
          <w:sz w:val="24"/>
          <w:szCs w:val="24"/>
        </w:rPr>
        <w:t>has to be reached.</w:t>
      </w:r>
      <w:r w:rsidR="00081E52">
        <w:rPr>
          <w:rFonts w:ascii="Arial Rounded MT Bold" w:hAnsi="Arial Rounded MT Bold"/>
          <w:sz w:val="24"/>
          <w:szCs w:val="24"/>
        </w:rPr>
        <w:t xml:space="preserve"> </w:t>
      </w:r>
    </w:p>
    <w:p w:rsidR="00081E52" w:rsidRPr="00ED6B95" w:rsidRDefault="00FE17BB" w:rsidP="00C72290">
      <w:pPr>
        <w:spacing w:before="300" w:after="300"/>
        <w:jc w:val="both"/>
        <w:rPr>
          <w:rFonts w:ascii="Arial Rounded MT Bold" w:hAnsi="Arial Rounded MT Bold"/>
          <w:sz w:val="24"/>
          <w:szCs w:val="24"/>
        </w:rPr>
      </w:pPr>
      <w:r w:rsidRPr="00ED6B95">
        <w:rPr>
          <w:rFonts w:ascii="Arial Rounded MT Bold" w:hAnsi="Arial Rounded MT Bold"/>
          <w:sz w:val="24"/>
          <w:szCs w:val="24"/>
        </w:rPr>
        <w:t xml:space="preserve">The above skills that been highlighted will be incomplete if </w:t>
      </w:r>
      <w:r w:rsidR="00ED6B95" w:rsidRPr="00ED6B95">
        <w:rPr>
          <w:rFonts w:ascii="Arial Rounded MT Bold" w:hAnsi="Arial Rounded MT Bold"/>
          <w:sz w:val="24"/>
          <w:szCs w:val="24"/>
        </w:rPr>
        <w:t>planning</w:t>
      </w:r>
      <w:r w:rsidRPr="00ED6B95">
        <w:rPr>
          <w:rFonts w:ascii="Arial Rounded MT Bold" w:hAnsi="Arial Rounded MT Bold"/>
          <w:sz w:val="24"/>
          <w:szCs w:val="24"/>
        </w:rPr>
        <w:t xml:space="preserve"> and organisation, </w:t>
      </w:r>
      <w:r w:rsidR="007447B0" w:rsidRPr="00ED6B95">
        <w:rPr>
          <w:rFonts w:ascii="Arial Rounded MT Bold" w:hAnsi="Arial Rounded MT Bold"/>
          <w:sz w:val="24"/>
          <w:szCs w:val="24"/>
        </w:rPr>
        <w:t>self-management</w:t>
      </w:r>
      <w:r w:rsidRPr="00ED6B95">
        <w:rPr>
          <w:rFonts w:ascii="Arial Rounded MT Bold" w:hAnsi="Arial Rounded MT Bold"/>
          <w:sz w:val="24"/>
          <w:szCs w:val="24"/>
        </w:rPr>
        <w:t xml:space="preserve"> and continuous </w:t>
      </w:r>
      <w:r w:rsidR="002D55A2" w:rsidRPr="00ED6B95">
        <w:rPr>
          <w:rFonts w:ascii="Arial Rounded MT Bold" w:hAnsi="Arial Rounded MT Bold"/>
          <w:sz w:val="24"/>
          <w:szCs w:val="24"/>
        </w:rPr>
        <w:t>learning are not present as part of the employability skills. These skills are broken down below.</w:t>
      </w:r>
    </w:p>
    <w:p w:rsidR="002D55A2" w:rsidRPr="00ED6B95" w:rsidRDefault="002D55A2" w:rsidP="00C72290">
      <w:pPr>
        <w:spacing w:before="300" w:after="300"/>
        <w:jc w:val="both"/>
        <w:rPr>
          <w:rFonts w:ascii="Arial Rounded MT Bold" w:hAnsi="Arial Rounded MT Bold"/>
          <w:sz w:val="24"/>
          <w:szCs w:val="24"/>
        </w:rPr>
      </w:pPr>
    </w:p>
    <w:p w:rsidR="002D55A2" w:rsidRPr="00ED6B95" w:rsidRDefault="00ED6B95" w:rsidP="00C72290">
      <w:pPr>
        <w:spacing w:before="300" w:after="300"/>
        <w:jc w:val="both"/>
        <w:rPr>
          <w:rFonts w:ascii="Arial Rounded MT Bold" w:hAnsi="Arial Rounded MT Bold"/>
          <w:b/>
          <w:sz w:val="24"/>
          <w:szCs w:val="24"/>
          <w:u w:val="single"/>
        </w:rPr>
      </w:pPr>
      <w:r w:rsidRPr="00ED6B95">
        <w:rPr>
          <w:rFonts w:ascii="Arial Rounded MT Bold" w:hAnsi="Arial Rounded MT Bold"/>
          <w:b/>
          <w:sz w:val="24"/>
          <w:szCs w:val="24"/>
          <w:u w:val="single"/>
        </w:rPr>
        <w:t>Planning</w:t>
      </w:r>
      <w:r w:rsidR="002D55A2" w:rsidRPr="00ED6B95">
        <w:rPr>
          <w:rFonts w:ascii="Arial Rounded MT Bold" w:hAnsi="Arial Rounded MT Bold"/>
          <w:b/>
          <w:sz w:val="24"/>
          <w:szCs w:val="24"/>
          <w:u w:val="single"/>
        </w:rPr>
        <w:t xml:space="preserve"> and Organisation</w:t>
      </w:r>
    </w:p>
    <w:p w:rsidR="002D55A2" w:rsidRPr="00ED6B95" w:rsidRDefault="002D55A2" w:rsidP="00C72290">
      <w:pPr>
        <w:spacing w:before="300" w:after="300"/>
        <w:jc w:val="both"/>
        <w:rPr>
          <w:rFonts w:ascii="Arial Rounded MT Bold" w:hAnsi="Arial Rounded MT Bold"/>
          <w:sz w:val="24"/>
          <w:szCs w:val="24"/>
        </w:rPr>
      </w:pPr>
      <w:r w:rsidRPr="00ED6B95">
        <w:rPr>
          <w:rFonts w:ascii="Arial Rounded MT Bold" w:hAnsi="Arial Rounded MT Bold"/>
          <w:sz w:val="24"/>
          <w:szCs w:val="24"/>
        </w:rPr>
        <w:t xml:space="preserve">This skill involves having a </w:t>
      </w:r>
      <w:r w:rsidR="00ED6B95" w:rsidRPr="00ED6B95">
        <w:rPr>
          <w:rFonts w:ascii="Arial Rounded MT Bold" w:hAnsi="Arial Rounded MT Bold"/>
          <w:sz w:val="24"/>
          <w:szCs w:val="24"/>
        </w:rPr>
        <w:t>timescale</w:t>
      </w:r>
      <w:r w:rsidRPr="00ED6B95">
        <w:rPr>
          <w:rFonts w:ascii="Arial Rounded MT Bold" w:hAnsi="Arial Rounded MT Bold"/>
          <w:sz w:val="24"/>
          <w:szCs w:val="24"/>
        </w:rPr>
        <w:t xml:space="preserve"> for a project and working out how to achieve this project. This is achieved by involving the team and working out how each work is delegated to each team member so as to achieve the set goals and objectives of the organisation. This is done by writing down the plans and ensuring that these plans are followed from start of the project to the finish of the project. </w:t>
      </w:r>
    </w:p>
    <w:p w:rsidR="007447B0" w:rsidRPr="00ED6B95" w:rsidRDefault="007447B0" w:rsidP="00C72290">
      <w:pPr>
        <w:spacing w:before="300" w:after="300"/>
        <w:jc w:val="both"/>
        <w:rPr>
          <w:rFonts w:ascii="Arial Rounded MT Bold" w:hAnsi="Arial Rounded MT Bold"/>
          <w:b/>
          <w:sz w:val="24"/>
          <w:szCs w:val="24"/>
          <w:u w:val="single"/>
        </w:rPr>
      </w:pPr>
      <w:r w:rsidRPr="00ED6B95">
        <w:rPr>
          <w:rFonts w:ascii="Arial Rounded MT Bold" w:hAnsi="Arial Rounded MT Bold"/>
          <w:b/>
          <w:sz w:val="24"/>
          <w:szCs w:val="24"/>
          <w:u w:val="single"/>
        </w:rPr>
        <w:t>Self-management</w:t>
      </w:r>
    </w:p>
    <w:p w:rsidR="00ED6B95" w:rsidRDefault="00ED6B95" w:rsidP="00C72290">
      <w:pPr>
        <w:spacing w:before="300" w:after="300"/>
        <w:jc w:val="both"/>
        <w:rPr>
          <w:rFonts w:ascii="Arial Rounded MT Bold" w:hAnsi="Arial Rounded MT Bold"/>
          <w:sz w:val="24"/>
          <w:szCs w:val="24"/>
        </w:rPr>
      </w:pPr>
      <w:r w:rsidRPr="00ED6B95">
        <w:rPr>
          <w:rFonts w:ascii="Arial Rounded MT Bold" w:hAnsi="Arial Rounded MT Bold"/>
          <w:sz w:val="24"/>
          <w:szCs w:val="24"/>
        </w:rPr>
        <w:t>This involves working independently without much supervision. Ensuring that work is done on level of importance and deadlines are met. Working out who is responsible for various tasks and ensuring that these tasks are seen through.</w:t>
      </w:r>
    </w:p>
    <w:p w:rsidR="00ED6B95" w:rsidRDefault="00ED6B95" w:rsidP="00C72290">
      <w:pPr>
        <w:spacing w:before="300" w:after="300"/>
        <w:jc w:val="both"/>
        <w:rPr>
          <w:rFonts w:ascii="Arial Rounded MT Bold" w:hAnsi="Arial Rounded MT Bold"/>
          <w:sz w:val="24"/>
          <w:szCs w:val="24"/>
        </w:rPr>
      </w:pPr>
      <w:r>
        <w:rPr>
          <w:rFonts w:ascii="Arial Rounded MT Bold" w:hAnsi="Arial Rounded MT Bold"/>
          <w:sz w:val="24"/>
          <w:szCs w:val="24"/>
        </w:rPr>
        <w:t xml:space="preserve">Above all, continuous learning is an important employability skill. This is important because </w:t>
      </w:r>
      <w:r w:rsidR="001D1B6A">
        <w:rPr>
          <w:rFonts w:ascii="Arial Rounded MT Bold" w:hAnsi="Arial Rounded MT Bold"/>
          <w:sz w:val="24"/>
          <w:szCs w:val="24"/>
        </w:rPr>
        <w:t>it involves learning new ways to carry out tasks and ensuring that ways in achieving these tasks are easier. It also involves adapting to the changing world. With learning new skills, goals and objectives can be achieved easily.</w:t>
      </w:r>
    </w:p>
    <w:p w:rsidR="00C72290" w:rsidRPr="00C72290" w:rsidRDefault="00C72290" w:rsidP="00C72290">
      <w:pPr>
        <w:spacing w:before="300" w:after="300"/>
        <w:jc w:val="both"/>
        <w:rPr>
          <w:rFonts w:ascii="Arial Rounded MT Bold" w:hAnsi="Arial Rounded MT Bold"/>
          <w:b/>
          <w:sz w:val="24"/>
          <w:szCs w:val="24"/>
          <w:u w:val="single"/>
        </w:rPr>
      </w:pPr>
      <w:r w:rsidRPr="00C72290">
        <w:rPr>
          <w:rFonts w:ascii="Arial Rounded MT Bold" w:hAnsi="Arial Rounded MT Bold"/>
          <w:b/>
          <w:sz w:val="24"/>
          <w:szCs w:val="24"/>
          <w:u w:val="single"/>
        </w:rPr>
        <w:t>Conclusion</w:t>
      </w:r>
    </w:p>
    <w:p w:rsidR="007B06DD" w:rsidRDefault="001D1B6A" w:rsidP="00C72290">
      <w:pPr>
        <w:spacing w:before="300" w:after="300"/>
        <w:jc w:val="both"/>
        <w:rPr>
          <w:rFonts w:ascii="Arial Rounded MT Bold" w:hAnsi="Arial Rounded MT Bold"/>
          <w:sz w:val="24"/>
          <w:szCs w:val="24"/>
        </w:rPr>
      </w:pPr>
      <w:r>
        <w:rPr>
          <w:rFonts w:ascii="Arial Rounded MT Bold" w:hAnsi="Arial Rounded MT Bold"/>
          <w:sz w:val="24"/>
          <w:szCs w:val="24"/>
        </w:rPr>
        <w:t>In conclusion, these employability skills l</w:t>
      </w:r>
      <w:r w:rsidR="007B06DD">
        <w:rPr>
          <w:rFonts w:ascii="Arial Rounded MT Bold" w:hAnsi="Arial Rounded MT Bold"/>
          <w:sz w:val="24"/>
          <w:szCs w:val="24"/>
        </w:rPr>
        <w:t xml:space="preserve">isted above will help me towards getting the job suitable for me in the future. Some of these skills I already have and some of the skills I need to work on to become better in future. Most of these skills are not usually listed in the job description or person specification but when interviewed by employers, these skills are looked out for specifically to ensure that the right candidate is chosen for the job. </w:t>
      </w:r>
    </w:p>
    <w:p w:rsidR="007447B0" w:rsidRDefault="007B06DD" w:rsidP="00C72290">
      <w:pPr>
        <w:spacing w:before="300" w:after="300"/>
        <w:jc w:val="both"/>
        <w:rPr>
          <w:rFonts w:ascii="Arial Rounded MT Bold" w:hAnsi="Arial Rounded MT Bold"/>
          <w:sz w:val="24"/>
          <w:szCs w:val="24"/>
        </w:rPr>
      </w:pPr>
      <w:r>
        <w:rPr>
          <w:rFonts w:ascii="Arial Rounded MT Bold" w:hAnsi="Arial Rounded MT Bold"/>
          <w:sz w:val="24"/>
          <w:szCs w:val="24"/>
        </w:rPr>
        <w:t>It is important to always have this in mind when looking for a job and when preparing for interviews because employers think like this when they need to choose someone for the job.</w:t>
      </w:r>
    </w:p>
    <w:p w:rsidR="007B06DD" w:rsidRDefault="007B06DD" w:rsidP="00C72290">
      <w:pPr>
        <w:spacing w:before="300" w:after="300"/>
        <w:jc w:val="both"/>
        <w:rPr>
          <w:rFonts w:ascii="Arial Rounded MT Bold" w:hAnsi="Arial Rounded MT Bold"/>
          <w:sz w:val="24"/>
          <w:szCs w:val="24"/>
        </w:rPr>
      </w:pPr>
      <w:r>
        <w:rPr>
          <w:rFonts w:ascii="Arial Rounded MT Bold" w:hAnsi="Arial Rounded MT Bold"/>
          <w:sz w:val="24"/>
          <w:szCs w:val="24"/>
        </w:rPr>
        <w:lastRenderedPageBreak/>
        <w:t xml:space="preserve">Finally, just like any other thing, employability skills are important to continuously develop as the world is changing and it is important to change with the </w:t>
      </w:r>
      <w:r w:rsidR="00C72290">
        <w:rPr>
          <w:rFonts w:ascii="Arial Rounded MT Bold" w:hAnsi="Arial Rounded MT Bold"/>
          <w:sz w:val="24"/>
          <w:szCs w:val="24"/>
        </w:rPr>
        <w:t>world so that we are not left behind.</w:t>
      </w:r>
    </w:p>
    <w:p w:rsidR="00970CC9" w:rsidRDefault="00970CC9" w:rsidP="00C72290">
      <w:pPr>
        <w:spacing w:before="300" w:after="300"/>
        <w:jc w:val="both"/>
        <w:rPr>
          <w:rFonts w:ascii="Arial Rounded MT Bold" w:hAnsi="Arial Rounded MT Bold"/>
          <w:sz w:val="24"/>
          <w:szCs w:val="24"/>
        </w:rPr>
      </w:pPr>
    </w:p>
    <w:p w:rsidR="00970CC9" w:rsidRPr="003B73F7" w:rsidRDefault="00970CC9" w:rsidP="00C72290">
      <w:pPr>
        <w:spacing w:before="300" w:after="300"/>
        <w:jc w:val="both"/>
        <w:rPr>
          <w:rFonts w:ascii="Arial Rounded MT Bold" w:hAnsi="Arial Rounded MT Bold"/>
          <w:b/>
          <w:sz w:val="24"/>
          <w:szCs w:val="24"/>
          <w:u w:val="single"/>
        </w:rPr>
      </w:pPr>
      <w:r w:rsidRPr="00970CC9">
        <w:rPr>
          <w:rFonts w:ascii="Arial Rounded MT Bold" w:hAnsi="Arial Rounded MT Bold"/>
          <w:b/>
          <w:sz w:val="24"/>
          <w:szCs w:val="24"/>
          <w:u w:val="single"/>
        </w:rPr>
        <w:t>References</w:t>
      </w:r>
    </w:p>
    <w:p w:rsidR="00970CC9" w:rsidRPr="00970CC9" w:rsidRDefault="00970CC9" w:rsidP="00970CC9">
      <w:pPr>
        <w:rPr>
          <w:rFonts w:ascii="Arial Rounded MT Bold" w:hAnsi="Arial Rounded MT Bold"/>
          <w:sz w:val="24"/>
          <w:szCs w:val="24"/>
        </w:rPr>
      </w:pPr>
      <w:r w:rsidRPr="00970CC9">
        <w:rPr>
          <w:rFonts w:ascii="Arial Rounded MT Bold" w:hAnsi="Arial Rounded MT Bold"/>
          <w:sz w:val="24"/>
          <w:szCs w:val="24"/>
        </w:rPr>
        <w:t>Harvey, L. (2003), “Transitions from higher education to work”, Centre for Research and Evaluation, Sheffield Hallam University, Sheffield, available at: www.hodoms.org.uk/20140425HEA.pdf (accessed 05 January 2019).</w:t>
      </w:r>
    </w:p>
    <w:p w:rsidR="00970CC9" w:rsidRPr="00970CC9" w:rsidRDefault="00970CC9" w:rsidP="00970CC9">
      <w:pPr>
        <w:rPr>
          <w:rFonts w:ascii="Arial Rounded MT Bold" w:hAnsi="Arial Rounded MT Bold"/>
          <w:sz w:val="24"/>
          <w:szCs w:val="24"/>
        </w:rPr>
      </w:pPr>
      <w:hyperlink r:id="rId9" w:history="1">
        <w:r w:rsidRPr="00970CC9">
          <w:rPr>
            <w:rFonts w:ascii="Arial Rounded MT Bold" w:hAnsi="Arial Rounded MT Bold"/>
            <w:sz w:val="24"/>
            <w:szCs w:val="24"/>
          </w:rPr>
          <w:t>http://ascopubs.org/doi/full/10.1200/jop.0766501</w:t>
        </w:r>
      </w:hyperlink>
    </w:p>
    <w:p w:rsidR="00970CC9" w:rsidRPr="00970CC9" w:rsidRDefault="00970CC9" w:rsidP="00970CC9">
      <w:pPr>
        <w:rPr>
          <w:rFonts w:ascii="Arial Rounded MT Bold" w:hAnsi="Arial Rounded MT Bold"/>
          <w:sz w:val="24"/>
          <w:szCs w:val="24"/>
        </w:rPr>
      </w:pPr>
      <w:hyperlink r:id="rId10" w:history="1">
        <w:r w:rsidRPr="00970CC9">
          <w:rPr>
            <w:rFonts w:ascii="Arial Rounded MT Bold" w:hAnsi="Arial Rounded MT Bold"/>
            <w:sz w:val="24"/>
            <w:szCs w:val="24"/>
          </w:rPr>
          <w:t>https://www.bizjournals.com/bizjournals/how-to/growth-</w:t>
        </w:r>
        <w:bookmarkStart w:id="0" w:name="_GoBack"/>
        <w:bookmarkEnd w:id="0"/>
        <w:r w:rsidRPr="00970CC9">
          <w:rPr>
            <w:rFonts w:ascii="Arial Rounded MT Bold" w:hAnsi="Arial Rounded MT Bold"/>
            <w:sz w:val="24"/>
            <w:szCs w:val="24"/>
          </w:rPr>
          <w:t>strategies/2014/10/does-intuition-or-analysis-drive-your-decisions.html</w:t>
        </w:r>
      </w:hyperlink>
    </w:p>
    <w:p w:rsidR="00970CC9" w:rsidRPr="00970CC9" w:rsidRDefault="00970CC9" w:rsidP="00970CC9">
      <w:pPr>
        <w:shd w:val="clear" w:color="auto" w:fill="FFFFFF"/>
        <w:spacing w:after="0" w:line="0" w:lineRule="auto"/>
        <w:rPr>
          <w:rFonts w:ascii="Arial Rounded MT Bold" w:hAnsi="Arial Rounded MT Bold"/>
          <w:sz w:val="24"/>
          <w:szCs w:val="24"/>
        </w:rPr>
      </w:pPr>
      <w:proofErr w:type="spellStart"/>
      <w:r w:rsidRPr="00970CC9">
        <w:rPr>
          <w:rFonts w:ascii="Arial Rounded MT Bold" w:hAnsi="Arial Rounded MT Bold"/>
          <w:sz w:val="24"/>
          <w:szCs w:val="24"/>
        </w:rPr>
        <w:t>Marimuthu</w:t>
      </w:r>
      <w:proofErr w:type="spellEnd"/>
      <w:r w:rsidRPr="00970CC9">
        <w:rPr>
          <w:rFonts w:ascii="Arial Rounded MT Bold" w:hAnsi="Arial Rounded MT Bold"/>
          <w:sz w:val="24"/>
          <w:szCs w:val="24"/>
        </w:rPr>
        <w:t>, M</w:t>
      </w:r>
      <w:proofErr w:type="gramStart"/>
      <w:r w:rsidRPr="00970CC9">
        <w:rPr>
          <w:rFonts w:ascii="Arial Rounded MT Bold" w:hAnsi="Arial Rounded MT Bold"/>
          <w:sz w:val="24"/>
          <w:szCs w:val="24"/>
        </w:rPr>
        <w:t>. ,</w:t>
      </w:r>
      <w:proofErr w:type="gramEnd"/>
      <w:r w:rsidRPr="00970CC9">
        <w:rPr>
          <w:rFonts w:ascii="Arial Rounded MT Bold" w:hAnsi="Arial Rounded MT Bold"/>
          <w:sz w:val="24"/>
          <w:szCs w:val="24"/>
        </w:rPr>
        <w:t xml:space="preserve"> </w:t>
      </w:r>
      <w:proofErr w:type="spellStart"/>
      <w:r w:rsidRPr="00970CC9">
        <w:rPr>
          <w:rFonts w:ascii="Arial Rounded MT Bold" w:hAnsi="Arial Rounded MT Bold"/>
          <w:sz w:val="24"/>
          <w:szCs w:val="24"/>
        </w:rPr>
        <w:t>Arokiasamy</w:t>
      </w:r>
      <w:proofErr w:type="spellEnd"/>
      <w:r w:rsidRPr="00970CC9">
        <w:rPr>
          <w:rFonts w:ascii="Arial Rounded MT Bold" w:hAnsi="Arial Rounded MT Bold"/>
          <w:sz w:val="24"/>
          <w:szCs w:val="24"/>
        </w:rPr>
        <w:t xml:space="preserve"> .L and Ismail M. (2009). Human Capital Development </w:t>
      </w:r>
      <w:proofErr w:type="gramStart"/>
      <w:r w:rsidRPr="00970CC9">
        <w:rPr>
          <w:rFonts w:ascii="Arial Rounded MT Bold" w:hAnsi="Arial Rounded MT Bold"/>
          <w:sz w:val="24"/>
          <w:szCs w:val="24"/>
        </w:rPr>
        <w:t>And</w:t>
      </w:r>
      <w:proofErr w:type="gramEnd"/>
      <w:r w:rsidRPr="00970CC9">
        <w:rPr>
          <w:rFonts w:ascii="Arial Rounded MT Bold" w:hAnsi="Arial Rounded MT Bold"/>
          <w:sz w:val="24"/>
          <w:szCs w:val="24"/>
        </w:rPr>
        <w:t xml:space="preserve"> Its Impact On Firm  </w:t>
      </w:r>
    </w:p>
    <w:p w:rsidR="00970CC9" w:rsidRPr="00970CC9" w:rsidRDefault="00970CC9" w:rsidP="00970CC9">
      <w:pPr>
        <w:shd w:val="clear" w:color="auto" w:fill="FFFFFF"/>
        <w:spacing w:after="0" w:line="0" w:lineRule="auto"/>
        <w:rPr>
          <w:rFonts w:ascii="Arial Rounded MT Bold" w:hAnsi="Arial Rounded MT Bold"/>
          <w:sz w:val="24"/>
          <w:szCs w:val="24"/>
        </w:rPr>
      </w:pPr>
      <w:proofErr w:type="spellStart"/>
      <w:proofErr w:type="gramStart"/>
      <w:r w:rsidRPr="00970CC9">
        <w:rPr>
          <w:rFonts w:ascii="Arial Rounded MT Bold" w:hAnsi="Arial Rounded MT Bold"/>
          <w:sz w:val="24"/>
          <w:szCs w:val="24"/>
        </w:rPr>
        <w:t>erformance</w:t>
      </w:r>
      <w:proofErr w:type="spellEnd"/>
      <w:proofErr w:type="gramEnd"/>
      <w:r w:rsidRPr="00970CC9">
        <w:rPr>
          <w:rFonts w:ascii="Arial Rounded MT Bold" w:hAnsi="Arial Rounded MT Bold"/>
          <w:sz w:val="24"/>
          <w:szCs w:val="24"/>
        </w:rPr>
        <w:t xml:space="preserve">: Evidence From Developmental Economics. The Journal of International Social Research Volume  </w:t>
      </w:r>
    </w:p>
    <w:p w:rsidR="00970CC9" w:rsidRPr="00970CC9" w:rsidRDefault="00970CC9" w:rsidP="00970CC9">
      <w:pPr>
        <w:shd w:val="clear" w:color="auto" w:fill="FFFFFF"/>
        <w:spacing w:after="0" w:line="0" w:lineRule="auto"/>
        <w:rPr>
          <w:rFonts w:ascii="Arial Rounded MT Bold" w:hAnsi="Arial Rounded MT Bold"/>
          <w:sz w:val="24"/>
          <w:szCs w:val="24"/>
        </w:rPr>
      </w:pPr>
      <w:r w:rsidRPr="00970CC9">
        <w:rPr>
          <w:rFonts w:ascii="Arial Rounded MT Bold" w:hAnsi="Arial Rounded MT Bold"/>
          <w:sz w:val="24"/>
          <w:szCs w:val="24"/>
        </w:rPr>
        <w:t xml:space="preserve">/8 </w:t>
      </w:r>
      <w:proofErr w:type="gramStart"/>
      <w:r w:rsidRPr="00970CC9">
        <w:rPr>
          <w:rFonts w:ascii="Arial Rounded MT Bold" w:hAnsi="Arial Rounded MT Bold"/>
          <w:sz w:val="24"/>
          <w:szCs w:val="24"/>
        </w:rPr>
        <w:t>Summer</w:t>
      </w:r>
      <w:proofErr w:type="gramEnd"/>
      <w:r w:rsidRPr="00970CC9">
        <w:rPr>
          <w:rFonts w:ascii="Arial Rounded MT Bold" w:hAnsi="Arial Rounded MT Bold"/>
          <w:sz w:val="24"/>
          <w:szCs w:val="24"/>
        </w:rPr>
        <w:t xml:space="preserve"> 2009. </w:t>
      </w:r>
    </w:p>
    <w:p w:rsidR="00970CC9" w:rsidRPr="00970CC9" w:rsidRDefault="00970CC9" w:rsidP="00970CC9">
      <w:pPr>
        <w:rPr>
          <w:rFonts w:ascii="Arial Rounded MT Bold" w:hAnsi="Arial Rounded MT Bold"/>
          <w:sz w:val="24"/>
          <w:szCs w:val="24"/>
        </w:rPr>
      </w:pPr>
      <w:proofErr w:type="spellStart"/>
      <w:r w:rsidRPr="00970CC9">
        <w:rPr>
          <w:rFonts w:ascii="Arial Rounded MT Bold" w:hAnsi="Arial Rounded MT Bold"/>
          <w:sz w:val="24"/>
          <w:szCs w:val="24"/>
        </w:rPr>
        <w:t>Marimuthu</w:t>
      </w:r>
      <w:proofErr w:type="spellEnd"/>
      <w:r w:rsidRPr="00970CC9">
        <w:rPr>
          <w:rFonts w:ascii="Arial Rounded MT Bold" w:hAnsi="Arial Rounded MT Bold"/>
          <w:sz w:val="24"/>
          <w:szCs w:val="24"/>
        </w:rPr>
        <w:t>, M</w:t>
      </w:r>
      <w:proofErr w:type="gramStart"/>
      <w:r w:rsidRPr="00970CC9">
        <w:rPr>
          <w:rFonts w:ascii="Arial Rounded MT Bold" w:hAnsi="Arial Rounded MT Bold"/>
          <w:sz w:val="24"/>
          <w:szCs w:val="24"/>
        </w:rPr>
        <w:t>. ,</w:t>
      </w:r>
      <w:proofErr w:type="gramEnd"/>
      <w:r w:rsidRPr="00970CC9">
        <w:rPr>
          <w:rFonts w:ascii="Arial Rounded MT Bold" w:hAnsi="Arial Rounded MT Bold"/>
          <w:sz w:val="24"/>
          <w:szCs w:val="24"/>
        </w:rPr>
        <w:t xml:space="preserve"> </w:t>
      </w:r>
      <w:proofErr w:type="spellStart"/>
      <w:r w:rsidRPr="00970CC9">
        <w:rPr>
          <w:rFonts w:ascii="Arial Rounded MT Bold" w:hAnsi="Arial Rounded MT Bold"/>
          <w:sz w:val="24"/>
          <w:szCs w:val="24"/>
        </w:rPr>
        <w:t>Arokiasamy</w:t>
      </w:r>
      <w:proofErr w:type="spellEnd"/>
      <w:r w:rsidRPr="00970CC9">
        <w:rPr>
          <w:rFonts w:ascii="Arial Rounded MT Bold" w:hAnsi="Arial Rounded MT Bold"/>
          <w:sz w:val="24"/>
          <w:szCs w:val="24"/>
        </w:rPr>
        <w:t xml:space="preserve"> .L and Ismail M. (2009). Human Capital Development And Its Impact On </w:t>
      </w:r>
      <w:proofErr w:type="gramStart"/>
      <w:r w:rsidRPr="00970CC9">
        <w:rPr>
          <w:rFonts w:ascii="Arial Rounded MT Bold" w:hAnsi="Arial Rounded MT Bold"/>
          <w:sz w:val="24"/>
          <w:szCs w:val="24"/>
        </w:rPr>
        <w:t xml:space="preserve">Firm  </w:t>
      </w:r>
      <w:proofErr w:type="spellStart"/>
      <w:r w:rsidRPr="00970CC9">
        <w:rPr>
          <w:rFonts w:ascii="Arial Rounded MT Bold" w:hAnsi="Arial Rounded MT Bold"/>
          <w:sz w:val="24"/>
          <w:szCs w:val="24"/>
        </w:rPr>
        <w:t>erformance</w:t>
      </w:r>
      <w:proofErr w:type="spellEnd"/>
      <w:proofErr w:type="gramEnd"/>
      <w:r w:rsidRPr="00970CC9">
        <w:rPr>
          <w:rFonts w:ascii="Arial Rounded MT Bold" w:hAnsi="Arial Rounded MT Bold"/>
          <w:sz w:val="24"/>
          <w:szCs w:val="24"/>
        </w:rPr>
        <w:t xml:space="preserve">: Evidence From Developmental Economics. The Journal of International Social Research </w:t>
      </w:r>
      <w:proofErr w:type="gramStart"/>
      <w:r w:rsidRPr="00970CC9">
        <w:rPr>
          <w:rFonts w:ascii="Arial Rounded MT Bold" w:hAnsi="Arial Rounded MT Bold"/>
          <w:sz w:val="24"/>
          <w:szCs w:val="24"/>
        </w:rPr>
        <w:t>Volume  /</w:t>
      </w:r>
      <w:proofErr w:type="gramEnd"/>
      <w:r w:rsidRPr="00970CC9">
        <w:rPr>
          <w:rFonts w:ascii="Arial Rounded MT Bold" w:hAnsi="Arial Rounded MT Bold"/>
          <w:sz w:val="24"/>
          <w:szCs w:val="24"/>
        </w:rPr>
        <w:t>8 Summer 2009.</w:t>
      </w:r>
    </w:p>
    <w:p w:rsidR="00970CC9" w:rsidRPr="00970CC9" w:rsidRDefault="00970CC9" w:rsidP="00970CC9">
      <w:pPr>
        <w:rPr>
          <w:rFonts w:ascii="Arial Rounded MT Bold" w:hAnsi="Arial Rounded MT Bold"/>
          <w:sz w:val="24"/>
          <w:szCs w:val="24"/>
        </w:rPr>
      </w:pPr>
      <w:proofErr w:type="spellStart"/>
      <w:r w:rsidRPr="00970CC9">
        <w:rPr>
          <w:rFonts w:ascii="Arial Rounded MT Bold" w:hAnsi="Arial Rounded MT Bold"/>
          <w:sz w:val="24"/>
          <w:szCs w:val="24"/>
        </w:rPr>
        <w:t>Sherer</w:t>
      </w:r>
      <w:proofErr w:type="spellEnd"/>
      <w:r w:rsidRPr="00970CC9">
        <w:rPr>
          <w:rFonts w:ascii="Arial Rounded MT Bold" w:hAnsi="Arial Rounded MT Bold"/>
          <w:sz w:val="24"/>
          <w:szCs w:val="24"/>
        </w:rPr>
        <w:t xml:space="preserve">, M., and </w:t>
      </w:r>
      <w:proofErr w:type="spellStart"/>
      <w:r w:rsidRPr="00970CC9">
        <w:rPr>
          <w:rFonts w:ascii="Arial Rounded MT Bold" w:hAnsi="Arial Rounded MT Bold"/>
          <w:sz w:val="24"/>
          <w:szCs w:val="24"/>
        </w:rPr>
        <w:t>Eadie</w:t>
      </w:r>
      <w:proofErr w:type="spellEnd"/>
      <w:r w:rsidRPr="00970CC9">
        <w:rPr>
          <w:rFonts w:ascii="Arial Rounded MT Bold" w:hAnsi="Arial Rounded MT Bold"/>
          <w:sz w:val="24"/>
          <w:szCs w:val="24"/>
        </w:rPr>
        <w:t>, R. "Employability Skills: Key to Success." Thrust 17/2 (1987): 16-17.</w:t>
      </w:r>
    </w:p>
    <w:p w:rsidR="00970CC9" w:rsidRPr="00970CC9" w:rsidRDefault="00970CC9" w:rsidP="00970CC9">
      <w:pPr>
        <w:rPr>
          <w:rFonts w:ascii="Arial Rounded MT Bold" w:hAnsi="Arial Rounded MT Bold"/>
          <w:sz w:val="24"/>
          <w:szCs w:val="24"/>
        </w:rPr>
      </w:pPr>
      <w:proofErr w:type="spellStart"/>
      <w:r w:rsidRPr="00970CC9">
        <w:rPr>
          <w:rFonts w:ascii="Arial Rounded MT Bold" w:hAnsi="Arial Rounded MT Bold"/>
          <w:sz w:val="24"/>
          <w:szCs w:val="24"/>
        </w:rPr>
        <w:t>Yorke</w:t>
      </w:r>
      <w:proofErr w:type="spellEnd"/>
      <w:r w:rsidRPr="00970CC9">
        <w:rPr>
          <w:rFonts w:ascii="Arial Rounded MT Bold" w:hAnsi="Arial Rounded MT Bold"/>
          <w:sz w:val="24"/>
          <w:szCs w:val="24"/>
        </w:rPr>
        <w:t>, M. (2006), “Employability in higher education: what it is – what it is not”, The Higher Education Academy Learning and Employability Series 1, ESECT and HEA, York, pp. 1-24, available at: www.heacademy.ac.uk/sites/default/files/id116_employability_in_higher_education_336.pdf (accessed 05 January 2019)</w:t>
      </w:r>
    </w:p>
    <w:p w:rsidR="00E15F8D" w:rsidRPr="003B73F7" w:rsidRDefault="00E15F8D" w:rsidP="00C72290">
      <w:pPr>
        <w:shd w:val="clear" w:color="auto" w:fill="FFFFFF"/>
        <w:spacing w:after="240" w:line="240" w:lineRule="auto"/>
        <w:jc w:val="both"/>
        <w:rPr>
          <w:rFonts w:ascii="Arial Rounded MT Bold" w:hAnsi="Arial Rounded MT Bold"/>
          <w:color w:val="000000" w:themeColor="text1"/>
          <w:sz w:val="24"/>
          <w:szCs w:val="24"/>
        </w:rPr>
      </w:pPr>
    </w:p>
    <w:p w:rsidR="00E15F8D" w:rsidRPr="002B0E6D" w:rsidRDefault="00E15F8D" w:rsidP="00C72290">
      <w:pPr>
        <w:jc w:val="both"/>
        <w:rPr>
          <w:rFonts w:ascii="Arial Rounded MT Bold" w:hAnsi="Arial Rounded MT Bold"/>
          <w:sz w:val="24"/>
          <w:szCs w:val="24"/>
        </w:rPr>
      </w:pPr>
    </w:p>
    <w:p w:rsidR="00396BDE" w:rsidRPr="002B0E6D" w:rsidRDefault="00396BDE" w:rsidP="00C72290">
      <w:pPr>
        <w:jc w:val="both"/>
        <w:rPr>
          <w:rFonts w:ascii="Arial Rounded MT Bold" w:hAnsi="Arial Rounded MT Bold"/>
          <w:sz w:val="24"/>
          <w:szCs w:val="24"/>
        </w:rPr>
      </w:pPr>
    </w:p>
    <w:sectPr w:rsidR="00396BDE" w:rsidRPr="002B0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ff3">
    <w:altName w:val="Times New Roman"/>
    <w:panose1 w:val="00000000000000000000"/>
    <w:charset w:val="00"/>
    <w:family w:val="roman"/>
    <w:notTrueType/>
    <w:pitch w:val="default"/>
  </w:font>
  <w:font w:name="ff1">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4C1C8C"/>
    <w:multiLevelType w:val="hybridMultilevel"/>
    <w:tmpl w:val="CB946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14DD"/>
    <w:rsid w:val="00081E52"/>
    <w:rsid w:val="001D1B6A"/>
    <w:rsid w:val="002B0E6D"/>
    <w:rsid w:val="002D55A2"/>
    <w:rsid w:val="00396BDE"/>
    <w:rsid w:val="003B73F7"/>
    <w:rsid w:val="003F758D"/>
    <w:rsid w:val="004105BD"/>
    <w:rsid w:val="00465E5A"/>
    <w:rsid w:val="004A34B8"/>
    <w:rsid w:val="004B6C96"/>
    <w:rsid w:val="00593F60"/>
    <w:rsid w:val="007447B0"/>
    <w:rsid w:val="0078514D"/>
    <w:rsid w:val="007B06DD"/>
    <w:rsid w:val="0092756B"/>
    <w:rsid w:val="00970CC9"/>
    <w:rsid w:val="009714DD"/>
    <w:rsid w:val="009B59C3"/>
    <w:rsid w:val="009F18D8"/>
    <w:rsid w:val="00A70B00"/>
    <w:rsid w:val="00BE42A1"/>
    <w:rsid w:val="00C72290"/>
    <w:rsid w:val="00C828F5"/>
    <w:rsid w:val="00D43A02"/>
    <w:rsid w:val="00E15F8D"/>
    <w:rsid w:val="00ED6B95"/>
    <w:rsid w:val="00FA683B"/>
    <w:rsid w:val="00FE1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2A6B07-CD4A-4992-81DE-644BCA3E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3">
    <w:name w:val="ff3"/>
    <w:basedOn w:val="DefaultParagraphFont"/>
    <w:rsid w:val="009F18D8"/>
  </w:style>
  <w:style w:type="paragraph" w:customStyle="1" w:styleId="first">
    <w:name w:val="first"/>
    <w:basedOn w:val="Normal"/>
    <w:rsid w:val="00E15F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attrib">
    <w:name w:val="nlm_attrib"/>
    <w:basedOn w:val="DefaultParagraphFont"/>
    <w:rsid w:val="00E15F8D"/>
  </w:style>
  <w:style w:type="character" w:styleId="Hyperlink">
    <w:name w:val="Hyperlink"/>
    <w:basedOn w:val="DefaultParagraphFont"/>
    <w:uiPriority w:val="99"/>
    <w:unhideWhenUsed/>
    <w:rsid w:val="00E15F8D"/>
    <w:rPr>
      <w:color w:val="0000FF"/>
      <w:u w:val="single"/>
    </w:rPr>
  </w:style>
  <w:style w:type="paragraph" w:styleId="ListParagraph">
    <w:name w:val="List Paragraph"/>
    <w:basedOn w:val="Normal"/>
    <w:uiPriority w:val="34"/>
    <w:qFormat/>
    <w:rsid w:val="00E15F8D"/>
    <w:pPr>
      <w:ind w:left="720"/>
      <w:contextualSpacing/>
    </w:pPr>
  </w:style>
  <w:style w:type="character" w:customStyle="1" w:styleId="ws1b">
    <w:name w:val="ws1b"/>
    <w:basedOn w:val="DefaultParagraphFont"/>
    <w:rsid w:val="004105BD"/>
  </w:style>
  <w:style w:type="character" w:customStyle="1" w:styleId="lsb">
    <w:name w:val="lsb"/>
    <w:basedOn w:val="DefaultParagraphFont"/>
    <w:rsid w:val="004105BD"/>
  </w:style>
  <w:style w:type="paragraph" w:customStyle="1" w:styleId="bulb-smtxt">
    <w:name w:val="bulb-smtxt"/>
    <w:basedOn w:val="Normal"/>
    <w:rsid w:val="003B73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406627">
      <w:bodyDiv w:val="1"/>
      <w:marLeft w:val="0"/>
      <w:marRight w:val="0"/>
      <w:marTop w:val="0"/>
      <w:marBottom w:val="0"/>
      <w:divBdr>
        <w:top w:val="none" w:sz="0" w:space="0" w:color="auto"/>
        <w:left w:val="none" w:sz="0" w:space="0" w:color="auto"/>
        <w:bottom w:val="none" w:sz="0" w:space="0" w:color="auto"/>
        <w:right w:val="none" w:sz="0" w:space="0" w:color="auto"/>
      </w:divBdr>
    </w:div>
    <w:div w:id="59452847">
      <w:bodyDiv w:val="1"/>
      <w:marLeft w:val="0"/>
      <w:marRight w:val="0"/>
      <w:marTop w:val="0"/>
      <w:marBottom w:val="0"/>
      <w:divBdr>
        <w:top w:val="none" w:sz="0" w:space="0" w:color="auto"/>
        <w:left w:val="none" w:sz="0" w:space="0" w:color="auto"/>
        <w:bottom w:val="none" w:sz="0" w:space="0" w:color="auto"/>
        <w:right w:val="none" w:sz="0" w:space="0" w:color="auto"/>
      </w:divBdr>
    </w:div>
    <w:div w:id="108473196">
      <w:bodyDiv w:val="1"/>
      <w:marLeft w:val="0"/>
      <w:marRight w:val="0"/>
      <w:marTop w:val="0"/>
      <w:marBottom w:val="0"/>
      <w:divBdr>
        <w:top w:val="none" w:sz="0" w:space="0" w:color="auto"/>
        <w:left w:val="none" w:sz="0" w:space="0" w:color="auto"/>
        <w:bottom w:val="none" w:sz="0" w:space="0" w:color="auto"/>
        <w:right w:val="none" w:sz="0" w:space="0" w:color="auto"/>
      </w:divBdr>
    </w:div>
    <w:div w:id="425879422">
      <w:bodyDiv w:val="1"/>
      <w:marLeft w:val="0"/>
      <w:marRight w:val="0"/>
      <w:marTop w:val="0"/>
      <w:marBottom w:val="0"/>
      <w:divBdr>
        <w:top w:val="none" w:sz="0" w:space="0" w:color="auto"/>
        <w:left w:val="none" w:sz="0" w:space="0" w:color="auto"/>
        <w:bottom w:val="none" w:sz="0" w:space="0" w:color="auto"/>
        <w:right w:val="none" w:sz="0" w:space="0" w:color="auto"/>
      </w:divBdr>
    </w:div>
    <w:div w:id="443497698">
      <w:bodyDiv w:val="1"/>
      <w:marLeft w:val="0"/>
      <w:marRight w:val="0"/>
      <w:marTop w:val="0"/>
      <w:marBottom w:val="0"/>
      <w:divBdr>
        <w:top w:val="none" w:sz="0" w:space="0" w:color="auto"/>
        <w:left w:val="none" w:sz="0" w:space="0" w:color="auto"/>
        <w:bottom w:val="none" w:sz="0" w:space="0" w:color="auto"/>
        <w:right w:val="none" w:sz="0" w:space="0" w:color="auto"/>
      </w:divBdr>
      <w:divsChild>
        <w:div w:id="1911188378">
          <w:marLeft w:val="180"/>
          <w:marRight w:val="180"/>
          <w:marTop w:val="0"/>
          <w:marBottom w:val="0"/>
          <w:divBdr>
            <w:top w:val="none" w:sz="0" w:space="0" w:color="auto"/>
            <w:left w:val="none" w:sz="0" w:space="0" w:color="auto"/>
            <w:bottom w:val="none" w:sz="0" w:space="0" w:color="auto"/>
            <w:right w:val="none" w:sz="0" w:space="0" w:color="auto"/>
          </w:divBdr>
        </w:div>
        <w:div w:id="487139772">
          <w:marLeft w:val="180"/>
          <w:marRight w:val="180"/>
          <w:marTop w:val="0"/>
          <w:marBottom w:val="0"/>
          <w:divBdr>
            <w:top w:val="none" w:sz="0" w:space="0" w:color="auto"/>
            <w:left w:val="none" w:sz="0" w:space="0" w:color="auto"/>
            <w:bottom w:val="none" w:sz="0" w:space="0" w:color="auto"/>
            <w:right w:val="none" w:sz="0" w:space="0" w:color="auto"/>
          </w:divBdr>
        </w:div>
      </w:divsChild>
    </w:div>
    <w:div w:id="1109859517">
      <w:bodyDiv w:val="1"/>
      <w:marLeft w:val="0"/>
      <w:marRight w:val="0"/>
      <w:marTop w:val="0"/>
      <w:marBottom w:val="0"/>
      <w:divBdr>
        <w:top w:val="none" w:sz="0" w:space="0" w:color="auto"/>
        <w:left w:val="none" w:sz="0" w:space="0" w:color="auto"/>
        <w:bottom w:val="none" w:sz="0" w:space="0" w:color="auto"/>
        <w:right w:val="none" w:sz="0" w:space="0" w:color="auto"/>
      </w:divBdr>
    </w:div>
    <w:div w:id="1541478585">
      <w:bodyDiv w:val="1"/>
      <w:marLeft w:val="0"/>
      <w:marRight w:val="0"/>
      <w:marTop w:val="0"/>
      <w:marBottom w:val="0"/>
      <w:divBdr>
        <w:top w:val="none" w:sz="0" w:space="0" w:color="auto"/>
        <w:left w:val="none" w:sz="0" w:space="0" w:color="auto"/>
        <w:bottom w:val="none" w:sz="0" w:space="0" w:color="auto"/>
        <w:right w:val="none" w:sz="0" w:space="0" w:color="auto"/>
      </w:divBdr>
    </w:div>
    <w:div w:id="1582830751">
      <w:bodyDiv w:val="1"/>
      <w:marLeft w:val="0"/>
      <w:marRight w:val="0"/>
      <w:marTop w:val="0"/>
      <w:marBottom w:val="0"/>
      <w:divBdr>
        <w:top w:val="none" w:sz="0" w:space="0" w:color="auto"/>
        <w:left w:val="none" w:sz="0" w:space="0" w:color="auto"/>
        <w:bottom w:val="none" w:sz="0" w:space="0" w:color="auto"/>
        <w:right w:val="none" w:sz="0" w:space="0" w:color="auto"/>
      </w:divBdr>
    </w:div>
    <w:div w:id="210772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journals.com/bizjournals/how-to/growth-strategies/2014/10/does-intuition-or-analysis-drive-your-decisions.html" TargetMode="External"/><Relationship Id="rId3" Type="http://schemas.openxmlformats.org/officeDocument/2006/relationships/styles" Target="styles.xml"/><Relationship Id="rId7" Type="http://schemas.openxmlformats.org/officeDocument/2006/relationships/hyperlink" Target="http://ascopubs.org/doi/full/10.1200/jop.0766501"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meraldinsight.com/doi/full/10.1108/JWAM-01-2017-0001"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izjournals.com/bizjournals/how-to/growth-strategies/2014/10/does-intuition-or-analysis-drive-your-decisions.html" TargetMode="External"/><Relationship Id="rId4" Type="http://schemas.openxmlformats.org/officeDocument/2006/relationships/settings" Target="settings.xml"/><Relationship Id="rId9" Type="http://schemas.openxmlformats.org/officeDocument/2006/relationships/hyperlink" Target="http://ascopubs.org/doi/full/10.1200/jop.07665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Ayu</b:Tag>
    <b:SourceType>JournalArticle</b:SourceType>
    <b:Guid>{132F365A-C0C9-4B10-BFA3-F906AB3018D9}</b:Guid>
    <b:Author>
      <b:Author>
        <b:NameList>
          <b:Person>
            <b:Last>Ayum</b:Last>
          </b:Person>
        </b:NameList>
      </b:Author>
    </b:Author>
    <b:RefOrder>1</b:RefOrder>
  </b:Source>
</b:Sources>
</file>

<file path=customXml/itemProps1.xml><?xml version="1.0" encoding="utf-8"?>
<ds:datastoreItem xmlns:ds="http://schemas.openxmlformats.org/officeDocument/2006/customXml" ds:itemID="{7389F45C-E788-4883-96F8-92EE65240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1996</Words>
  <Characters>11379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Owner</Company>
  <LinksUpToDate>false</LinksUpToDate>
  <CharactersWithSpaces>13349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cp:revision>
  <dcterms:created xsi:type="dcterms:W3CDTF">2019-01-07T23:42:00Z</dcterms:created>
  <dcterms:modified xsi:type="dcterms:W3CDTF">2019-01-07T23:44:00Z</dcterms:modified>
</cp:coreProperties>
</file>