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060DF" w14:textId="77777777" w:rsidR="00F10D05" w:rsidRDefault="00F10D05" w:rsidP="007472A4">
      <w:pPr>
        <w:rPr>
          <w:rFonts w:ascii="Times New Roman" w:hAnsi="Times New Roman" w:cs="Times New Roman"/>
          <w:u w:val="single"/>
        </w:rPr>
      </w:pPr>
    </w:p>
    <w:p w14:paraId="532103BB" w14:textId="77777777" w:rsidR="00F10D05" w:rsidRDefault="00F10D05" w:rsidP="00F10D05">
      <w:pPr>
        <w:jc w:val="center"/>
        <w:rPr>
          <w:rFonts w:ascii="Times New Roman" w:hAnsi="Times New Roman" w:cs="Times New Roman"/>
          <w:u w:val="single"/>
        </w:rPr>
      </w:pPr>
    </w:p>
    <w:p w14:paraId="2079427F" w14:textId="77777777" w:rsidR="00284F18" w:rsidRDefault="00284F18" w:rsidP="00F10D05">
      <w:pPr>
        <w:jc w:val="center"/>
        <w:rPr>
          <w:rFonts w:ascii="Times New Roman" w:hAnsi="Times New Roman" w:cs="Times New Roman"/>
          <w:u w:val="single"/>
        </w:rPr>
      </w:pPr>
    </w:p>
    <w:p w14:paraId="7280C9FC" w14:textId="77777777" w:rsidR="00284F18" w:rsidRDefault="00284F18" w:rsidP="00F10D05">
      <w:pPr>
        <w:jc w:val="center"/>
        <w:rPr>
          <w:rFonts w:ascii="Times New Roman" w:hAnsi="Times New Roman" w:cs="Times New Roman"/>
          <w:u w:val="single"/>
        </w:rPr>
      </w:pPr>
    </w:p>
    <w:p w14:paraId="74520A7C" w14:textId="77777777" w:rsidR="00284F18" w:rsidRDefault="00284F18" w:rsidP="00F10D05">
      <w:pPr>
        <w:jc w:val="center"/>
        <w:rPr>
          <w:rFonts w:ascii="Times New Roman" w:hAnsi="Times New Roman" w:cs="Times New Roman"/>
          <w:u w:val="single"/>
        </w:rPr>
      </w:pPr>
    </w:p>
    <w:p w14:paraId="0017D3D5" w14:textId="77777777" w:rsidR="00284F18" w:rsidRDefault="00284F18" w:rsidP="00F10D05">
      <w:pPr>
        <w:jc w:val="center"/>
        <w:rPr>
          <w:rFonts w:ascii="Times New Roman" w:hAnsi="Times New Roman" w:cs="Times New Roman"/>
          <w:u w:val="single"/>
        </w:rPr>
      </w:pPr>
    </w:p>
    <w:p w14:paraId="317AC6EA" w14:textId="77777777" w:rsidR="00284F18" w:rsidRDefault="00284F18" w:rsidP="00F10D05">
      <w:pPr>
        <w:jc w:val="center"/>
        <w:rPr>
          <w:rFonts w:ascii="Times New Roman" w:hAnsi="Times New Roman" w:cs="Times New Roman"/>
          <w:u w:val="single"/>
        </w:rPr>
      </w:pPr>
    </w:p>
    <w:p w14:paraId="4BC01E3A" w14:textId="77777777" w:rsidR="00284F18" w:rsidRDefault="00284F18" w:rsidP="00F10D05">
      <w:pPr>
        <w:jc w:val="center"/>
        <w:rPr>
          <w:rFonts w:ascii="Times New Roman" w:hAnsi="Times New Roman" w:cs="Times New Roman"/>
          <w:u w:val="single"/>
        </w:rPr>
      </w:pPr>
    </w:p>
    <w:p w14:paraId="34990A08" w14:textId="77777777" w:rsidR="00F10D05" w:rsidRDefault="00F10D05" w:rsidP="00F10D05">
      <w:pPr>
        <w:jc w:val="center"/>
        <w:rPr>
          <w:rFonts w:ascii="Times New Roman" w:hAnsi="Times New Roman" w:cs="Times New Roman"/>
          <w:u w:val="single"/>
        </w:rPr>
      </w:pPr>
      <w:r w:rsidRPr="00FB5B78">
        <w:rPr>
          <w:rFonts w:ascii="Times New Roman" w:hAnsi="Times New Roman" w:cs="Times New Roman"/>
          <w:u w:val="single"/>
        </w:rPr>
        <w:t>Critically reflect on your own values and beliefs and consider how these align with a professional code of practice (such as the BACP Ethical Framework, 2018)</w:t>
      </w:r>
    </w:p>
    <w:p w14:paraId="73FEA988" w14:textId="3A518C71" w:rsidR="00F6525F" w:rsidRPr="00C7365D" w:rsidRDefault="00756072" w:rsidP="00284F18">
      <w:pPr>
        <w:jc w:val="center"/>
        <w:rPr>
          <w:rFonts w:ascii="Times New Roman" w:hAnsi="Times New Roman" w:cs="Times New Roman"/>
        </w:rPr>
      </w:pPr>
      <w:r w:rsidRPr="00C7365D">
        <w:rPr>
          <w:rFonts w:ascii="Times New Roman" w:hAnsi="Times New Roman" w:cs="Times New Roman"/>
        </w:rPr>
        <w:t>Sophie Meredith - 2408154</w:t>
      </w:r>
    </w:p>
    <w:p w14:paraId="4088CA3C" w14:textId="5665E9B4" w:rsidR="00F10D05" w:rsidRDefault="00A122E6" w:rsidP="00F10D05">
      <w:pPr>
        <w:jc w:val="center"/>
        <w:rPr>
          <w:rFonts w:ascii="Times New Roman" w:hAnsi="Times New Roman" w:cs="Times New Roman"/>
        </w:rPr>
      </w:pPr>
      <w:r>
        <w:rPr>
          <w:rFonts w:ascii="Times New Roman" w:hAnsi="Times New Roman" w:cs="Times New Roman"/>
        </w:rPr>
        <w:t xml:space="preserve">Reflective practice in counselling skills - </w:t>
      </w:r>
      <w:r w:rsidR="006B61A6" w:rsidRPr="006B61A6">
        <w:rPr>
          <w:rFonts w:ascii="Times New Roman" w:hAnsi="Times New Roman" w:cs="Times New Roman"/>
        </w:rPr>
        <w:t>ECCS6004</w:t>
      </w:r>
    </w:p>
    <w:p w14:paraId="4D63B009" w14:textId="42067054" w:rsidR="006B61A6" w:rsidRPr="00C7365D" w:rsidRDefault="00716FF2" w:rsidP="00F10D05">
      <w:pPr>
        <w:jc w:val="center"/>
        <w:rPr>
          <w:rFonts w:ascii="Times New Roman" w:hAnsi="Times New Roman" w:cs="Times New Roman"/>
        </w:rPr>
      </w:pPr>
      <w:r>
        <w:rPr>
          <w:rFonts w:ascii="Times New Roman" w:hAnsi="Times New Roman" w:cs="Times New Roman"/>
        </w:rPr>
        <w:t>Word count - 2719</w:t>
      </w:r>
    </w:p>
    <w:p w14:paraId="5D7FFF7F" w14:textId="77777777" w:rsidR="004E5FBC" w:rsidRDefault="004E5FBC">
      <w:pPr>
        <w:rPr>
          <w:rFonts w:ascii="Times New Roman" w:hAnsi="Times New Roman" w:cs="Times New Roman"/>
          <w:u w:val="single"/>
        </w:rPr>
      </w:pPr>
    </w:p>
    <w:p w14:paraId="5ABB7ED2" w14:textId="77777777" w:rsidR="004E5FBC" w:rsidRDefault="004E5FBC">
      <w:pPr>
        <w:rPr>
          <w:rFonts w:ascii="Times New Roman" w:hAnsi="Times New Roman" w:cs="Times New Roman"/>
          <w:u w:val="single"/>
        </w:rPr>
      </w:pPr>
    </w:p>
    <w:p w14:paraId="392080D5" w14:textId="77777777" w:rsidR="004E5FBC" w:rsidRDefault="004E5FBC">
      <w:pPr>
        <w:rPr>
          <w:rFonts w:ascii="Times New Roman" w:hAnsi="Times New Roman" w:cs="Times New Roman"/>
          <w:u w:val="single"/>
        </w:rPr>
      </w:pPr>
    </w:p>
    <w:p w14:paraId="7A3EF421" w14:textId="77777777" w:rsidR="004E5FBC" w:rsidRDefault="004E5FBC">
      <w:pPr>
        <w:rPr>
          <w:rFonts w:ascii="Times New Roman" w:hAnsi="Times New Roman" w:cs="Times New Roman"/>
          <w:u w:val="single"/>
        </w:rPr>
      </w:pPr>
    </w:p>
    <w:p w14:paraId="1DD71360" w14:textId="77777777" w:rsidR="004E5FBC" w:rsidRDefault="004E5FBC">
      <w:pPr>
        <w:rPr>
          <w:rFonts w:ascii="Times New Roman" w:hAnsi="Times New Roman" w:cs="Times New Roman"/>
          <w:u w:val="single"/>
        </w:rPr>
      </w:pPr>
    </w:p>
    <w:p w14:paraId="5F78BC14" w14:textId="77777777" w:rsidR="004E5FBC" w:rsidRDefault="004E5FBC">
      <w:pPr>
        <w:rPr>
          <w:rFonts w:ascii="Times New Roman" w:hAnsi="Times New Roman" w:cs="Times New Roman"/>
          <w:u w:val="single"/>
        </w:rPr>
      </w:pPr>
    </w:p>
    <w:p w14:paraId="287A9925" w14:textId="77777777" w:rsidR="004E5FBC" w:rsidRDefault="004E5FBC">
      <w:pPr>
        <w:rPr>
          <w:rFonts w:ascii="Times New Roman" w:hAnsi="Times New Roman" w:cs="Times New Roman"/>
          <w:u w:val="single"/>
        </w:rPr>
      </w:pPr>
    </w:p>
    <w:p w14:paraId="19BFBE96" w14:textId="77777777" w:rsidR="004E5FBC" w:rsidRDefault="004E5FBC">
      <w:pPr>
        <w:rPr>
          <w:rFonts w:ascii="Times New Roman" w:hAnsi="Times New Roman" w:cs="Times New Roman"/>
          <w:u w:val="single"/>
        </w:rPr>
      </w:pPr>
    </w:p>
    <w:p w14:paraId="3B455991" w14:textId="77777777" w:rsidR="004E5FBC" w:rsidRDefault="004E5FBC">
      <w:pPr>
        <w:rPr>
          <w:rFonts w:ascii="Times New Roman" w:hAnsi="Times New Roman" w:cs="Times New Roman"/>
          <w:u w:val="single"/>
        </w:rPr>
      </w:pPr>
    </w:p>
    <w:p w14:paraId="3BD5FE5E" w14:textId="77777777" w:rsidR="004E5FBC" w:rsidRDefault="004E5FBC">
      <w:pPr>
        <w:rPr>
          <w:rFonts w:ascii="Times New Roman" w:hAnsi="Times New Roman" w:cs="Times New Roman"/>
          <w:u w:val="single"/>
        </w:rPr>
      </w:pPr>
    </w:p>
    <w:p w14:paraId="6BB28B95" w14:textId="77777777" w:rsidR="004E5FBC" w:rsidRDefault="004E5FBC">
      <w:pPr>
        <w:rPr>
          <w:rFonts w:ascii="Times New Roman" w:hAnsi="Times New Roman" w:cs="Times New Roman"/>
          <w:u w:val="single"/>
        </w:rPr>
      </w:pPr>
    </w:p>
    <w:p w14:paraId="470A9A18" w14:textId="77777777" w:rsidR="004E5FBC" w:rsidRDefault="004E5FBC">
      <w:pPr>
        <w:rPr>
          <w:rFonts w:ascii="Times New Roman" w:hAnsi="Times New Roman" w:cs="Times New Roman"/>
          <w:u w:val="single"/>
        </w:rPr>
      </w:pPr>
    </w:p>
    <w:p w14:paraId="64B5D4F8" w14:textId="77777777" w:rsidR="004E5FBC" w:rsidRDefault="004E5FBC">
      <w:pPr>
        <w:rPr>
          <w:rFonts w:ascii="Times New Roman" w:hAnsi="Times New Roman" w:cs="Times New Roman"/>
          <w:u w:val="single"/>
        </w:rPr>
      </w:pPr>
    </w:p>
    <w:p w14:paraId="21F3FBE3" w14:textId="77777777" w:rsidR="004E5FBC" w:rsidRDefault="004E5FBC">
      <w:pPr>
        <w:rPr>
          <w:rFonts w:ascii="Times New Roman" w:hAnsi="Times New Roman" w:cs="Times New Roman"/>
          <w:u w:val="single"/>
        </w:rPr>
      </w:pPr>
    </w:p>
    <w:p w14:paraId="5461017F" w14:textId="77777777" w:rsidR="00284F18" w:rsidRDefault="00284F18">
      <w:pPr>
        <w:rPr>
          <w:rFonts w:ascii="Times New Roman" w:hAnsi="Times New Roman" w:cs="Times New Roman"/>
          <w:u w:val="single"/>
        </w:rPr>
      </w:pPr>
    </w:p>
    <w:p w14:paraId="2D9FB92C" w14:textId="77777777" w:rsidR="00716FF2" w:rsidRDefault="00716FF2">
      <w:pPr>
        <w:rPr>
          <w:rFonts w:ascii="Times New Roman" w:hAnsi="Times New Roman" w:cs="Times New Roman"/>
          <w:u w:val="single"/>
        </w:rPr>
      </w:pPr>
    </w:p>
    <w:p w14:paraId="0EC07780" w14:textId="565C4A6A" w:rsidR="00200B5A" w:rsidRPr="00FB5B78" w:rsidRDefault="00A90ECA">
      <w:pPr>
        <w:rPr>
          <w:rFonts w:ascii="Times New Roman" w:hAnsi="Times New Roman" w:cs="Times New Roman"/>
        </w:rPr>
      </w:pPr>
      <w:r w:rsidRPr="00FB5B78">
        <w:rPr>
          <w:rFonts w:ascii="Times New Roman" w:hAnsi="Times New Roman" w:cs="Times New Roman"/>
        </w:rPr>
        <w:lastRenderedPageBreak/>
        <w:t>In a professional practice such as counselling, having personal self</w:t>
      </w:r>
      <w:r w:rsidR="001A3A61" w:rsidRPr="00FB5B78">
        <w:rPr>
          <w:rFonts w:ascii="Times New Roman" w:hAnsi="Times New Roman" w:cs="Times New Roman"/>
        </w:rPr>
        <w:t>-awareness is a key factor in order for you to progress with yourself and your clients.</w:t>
      </w:r>
      <w:r w:rsidR="00BF2258" w:rsidRPr="00FB5B78">
        <w:rPr>
          <w:rFonts w:ascii="Times New Roman" w:hAnsi="Times New Roman" w:cs="Times New Roman"/>
        </w:rPr>
        <w:t xml:space="preserve"> The imp</w:t>
      </w:r>
      <w:r w:rsidR="00632E1F" w:rsidRPr="00FB5B78">
        <w:rPr>
          <w:rFonts w:ascii="Times New Roman" w:hAnsi="Times New Roman" w:cs="Times New Roman"/>
        </w:rPr>
        <w:t>ortance of self-awareness can be linked to reflective practice</w:t>
      </w:r>
      <w:r w:rsidR="001812BA" w:rsidRPr="00FB5B78">
        <w:rPr>
          <w:rFonts w:ascii="Times New Roman" w:hAnsi="Times New Roman" w:cs="Times New Roman"/>
        </w:rPr>
        <w:t xml:space="preserve">, reflective practice can be seen as an opportunity </w:t>
      </w:r>
      <w:r w:rsidR="00AA17ED" w:rsidRPr="00FB5B78">
        <w:rPr>
          <w:rFonts w:ascii="Times New Roman" w:hAnsi="Times New Roman" w:cs="Times New Roman"/>
        </w:rPr>
        <w:t xml:space="preserve">to allow someone to evaluate on things that have happened in their life. </w:t>
      </w:r>
      <w:r w:rsidR="004D5617" w:rsidRPr="00FB5B78">
        <w:rPr>
          <w:rFonts w:ascii="Times New Roman" w:hAnsi="Times New Roman" w:cs="Times New Roman"/>
        </w:rPr>
        <w:t xml:space="preserve">A more in depth </w:t>
      </w:r>
      <w:r w:rsidR="000D618B" w:rsidRPr="00FB5B78">
        <w:rPr>
          <w:rFonts w:ascii="Times New Roman" w:hAnsi="Times New Roman" w:cs="Times New Roman"/>
        </w:rPr>
        <w:t>description</w:t>
      </w:r>
      <w:r w:rsidR="004D5617" w:rsidRPr="00FB5B78">
        <w:rPr>
          <w:rFonts w:ascii="Times New Roman" w:hAnsi="Times New Roman" w:cs="Times New Roman"/>
        </w:rPr>
        <w:t xml:space="preserve"> of what reflective practice is and the process has been demonstrated </w:t>
      </w:r>
      <w:r w:rsidR="004D5617" w:rsidRPr="00FB5B78">
        <w:rPr>
          <w:rFonts w:ascii="Times New Roman" w:hAnsi="Times New Roman" w:cs="Times New Roman"/>
          <w:color w:val="000000" w:themeColor="text1"/>
        </w:rPr>
        <w:t>by Sofie Bager-</w:t>
      </w:r>
      <w:r w:rsidR="000D618B" w:rsidRPr="00FB5B78">
        <w:rPr>
          <w:rFonts w:ascii="Times New Roman" w:hAnsi="Times New Roman" w:cs="Times New Roman"/>
          <w:color w:val="000000" w:themeColor="text1"/>
        </w:rPr>
        <w:t>Charleson (2010)</w:t>
      </w:r>
      <w:r w:rsidR="000D618B" w:rsidRPr="00FB5B78">
        <w:rPr>
          <w:rFonts w:ascii="Times New Roman" w:hAnsi="Times New Roman" w:cs="Times New Roman"/>
        </w:rPr>
        <w:t xml:space="preserve">, she suggests </w:t>
      </w:r>
      <w:r w:rsidR="0002095A" w:rsidRPr="00FB5B78">
        <w:rPr>
          <w:rFonts w:ascii="Times New Roman" w:hAnsi="Times New Roman" w:cs="Times New Roman"/>
        </w:rPr>
        <w:t xml:space="preserve">that the process of reflective practice </w:t>
      </w:r>
      <w:r w:rsidR="0048426C" w:rsidRPr="00FB5B78">
        <w:rPr>
          <w:rFonts w:ascii="Times New Roman" w:hAnsi="Times New Roman" w:cs="Times New Roman"/>
        </w:rPr>
        <w:t xml:space="preserve">calls on an individual to be able to take full responsibility </w:t>
      </w:r>
      <w:r w:rsidR="00B92CC0" w:rsidRPr="00FB5B78">
        <w:rPr>
          <w:rFonts w:ascii="Times New Roman" w:hAnsi="Times New Roman" w:cs="Times New Roman"/>
        </w:rPr>
        <w:t xml:space="preserve">for their own questions and issues instead of relying on other people around them to shoulder them and guide them. </w:t>
      </w:r>
      <w:r w:rsidR="00BE72CE" w:rsidRPr="00FB5B78">
        <w:rPr>
          <w:rFonts w:ascii="Times New Roman" w:hAnsi="Times New Roman" w:cs="Times New Roman"/>
        </w:rPr>
        <w:t xml:space="preserve">Throughout this essay I will be </w:t>
      </w:r>
      <w:r w:rsidR="00C912FC" w:rsidRPr="00FB5B78">
        <w:rPr>
          <w:rFonts w:ascii="Times New Roman" w:hAnsi="Times New Roman" w:cs="Times New Roman"/>
        </w:rPr>
        <w:t xml:space="preserve">focusing on what my own values and beliefs are </w:t>
      </w:r>
      <w:r w:rsidR="006D0185" w:rsidRPr="00FB5B78">
        <w:rPr>
          <w:rFonts w:ascii="Times New Roman" w:hAnsi="Times New Roman" w:cs="Times New Roman"/>
        </w:rPr>
        <w:t xml:space="preserve">and understanding </w:t>
      </w:r>
      <w:r w:rsidR="006A1485" w:rsidRPr="00FB5B78">
        <w:rPr>
          <w:rFonts w:ascii="Times New Roman" w:hAnsi="Times New Roman" w:cs="Times New Roman"/>
        </w:rPr>
        <w:t>how</w:t>
      </w:r>
      <w:r w:rsidR="006D0185" w:rsidRPr="00FB5B78">
        <w:rPr>
          <w:rFonts w:ascii="Times New Roman" w:hAnsi="Times New Roman" w:cs="Times New Roman"/>
        </w:rPr>
        <w:t xml:space="preserve"> they align with a professional code of practice, which will be the BACP Ethical Framework, 2018.</w:t>
      </w:r>
      <w:r w:rsidR="00FE5224" w:rsidRPr="00FB5B78">
        <w:rPr>
          <w:rFonts w:ascii="Times New Roman" w:hAnsi="Times New Roman" w:cs="Times New Roman"/>
        </w:rPr>
        <w:t xml:space="preserve"> </w:t>
      </w:r>
      <w:r w:rsidR="0011258C" w:rsidRPr="00FB5B78">
        <w:rPr>
          <w:rFonts w:ascii="Times New Roman" w:hAnsi="Times New Roman" w:cs="Times New Roman"/>
        </w:rPr>
        <w:t xml:space="preserve">According to </w:t>
      </w:r>
      <w:r w:rsidR="0011258C" w:rsidRPr="00FB5B78">
        <w:rPr>
          <w:rFonts w:ascii="Times New Roman" w:eastAsia="Times New Roman" w:hAnsi="Times New Roman" w:cs="Times New Roman"/>
          <w:color w:val="000000"/>
        </w:rPr>
        <w:t>Mumford et al. (2003) values can be demonstrated as</w:t>
      </w:r>
      <w:r w:rsidR="00591931" w:rsidRPr="00FB5B78">
        <w:rPr>
          <w:rFonts w:ascii="Times New Roman" w:eastAsia="Times New Roman" w:hAnsi="Times New Roman" w:cs="Times New Roman"/>
          <w:color w:val="000000"/>
        </w:rPr>
        <w:t xml:space="preserve"> </w:t>
      </w:r>
      <w:r w:rsidR="00731281" w:rsidRPr="00FB5B78">
        <w:rPr>
          <w:rFonts w:ascii="Times New Roman" w:eastAsia="Times New Roman" w:hAnsi="Times New Roman" w:cs="Times New Roman"/>
          <w:color w:val="000000"/>
        </w:rPr>
        <w:t>a motivator for particular types of behaviours</w:t>
      </w:r>
      <w:r w:rsidR="00071611" w:rsidRPr="00FB5B78">
        <w:rPr>
          <w:rFonts w:ascii="Times New Roman" w:eastAsia="Times New Roman" w:hAnsi="Times New Roman" w:cs="Times New Roman"/>
          <w:color w:val="000000"/>
        </w:rPr>
        <w:t>, interactions and the patterns of these interactions.</w:t>
      </w:r>
      <w:r w:rsidR="00051F5B" w:rsidRPr="00FB5B78">
        <w:rPr>
          <w:rFonts w:ascii="Times New Roman" w:eastAsia="Times New Roman" w:hAnsi="Times New Roman" w:cs="Times New Roman"/>
          <w:color w:val="000000"/>
        </w:rPr>
        <w:t xml:space="preserve"> Ethical decisions may become more or less likely depending </w:t>
      </w:r>
      <w:r w:rsidR="005E3C5E" w:rsidRPr="00FB5B78">
        <w:rPr>
          <w:rFonts w:ascii="Times New Roman" w:eastAsia="Times New Roman" w:hAnsi="Times New Roman" w:cs="Times New Roman"/>
          <w:color w:val="000000"/>
        </w:rPr>
        <w:t xml:space="preserve">on these interaction patterns. </w:t>
      </w:r>
      <w:r w:rsidR="0008414D" w:rsidRPr="00FB5B78">
        <w:rPr>
          <w:rFonts w:ascii="Times New Roman" w:eastAsia="Times New Roman" w:hAnsi="Times New Roman" w:cs="Times New Roman"/>
          <w:color w:val="000000"/>
        </w:rPr>
        <w:t xml:space="preserve">Our values tell us what we find important whereas our beliefs </w:t>
      </w:r>
      <w:r w:rsidR="00EE5F79" w:rsidRPr="00FB5B78">
        <w:rPr>
          <w:rFonts w:ascii="Times New Roman" w:eastAsia="Times New Roman" w:hAnsi="Times New Roman" w:cs="Times New Roman"/>
          <w:color w:val="000000"/>
        </w:rPr>
        <w:t xml:space="preserve">allow us to shape a better understanding on our own reality. </w:t>
      </w:r>
      <w:r w:rsidR="00D31D88" w:rsidRPr="00FB5B78">
        <w:rPr>
          <w:rFonts w:ascii="Times New Roman" w:eastAsia="Times New Roman" w:hAnsi="Times New Roman" w:cs="Times New Roman"/>
          <w:color w:val="000000"/>
        </w:rPr>
        <w:t>Pacini and Epstein (1999)</w:t>
      </w:r>
      <w:r w:rsidR="00364411" w:rsidRPr="00FB5B78">
        <w:rPr>
          <w:rFonts w:ascii="Times New Roman" w:eastAsia="Times New Roman" w:hAnsi="Times New Roman" w:cs="Times New Roman"/>
          <w:color w:val="000000"/>
        </w:rPr>
        <w:t xml:space="preserve"> discuss what beliefs represent</w:t>
      </w:r>
      <w:r w:rsidR="001F60AE" w:rsidRPr="00FB5B78">
        <w:rPr>
          <w:rFonts w:ascii="Times New Roman" w:eastAsia="Times New Roman" w:hAnsi="Times New Roman" w:cs="Times New Roman"/>
          <w:color w:val="000000"/>
        </w:rPr>
        <w:t xml:space="preserve"> by stating that they </w:t>
      </w:r>
      <w:r w:rsidR="001847D4" w:rsidRPr="00FB5B78">
        <w:rPr>
          <w:rFonts w:ascii="Times New Roman" w:eastAsia="Times New Roman" w:hAnsi="Times New Roman" w:cs="Times New Roman"/>
          <w:color w:val="000000"/>
        </w:rPr>
        <w:t xml:space="preserve">reflect a larger group of psychological traits that </w:t>
      </w:r>
      <w:r w:rsidR="000F73D1" w:rsidRPr="00FB5B78">
        <w:rPr>
          <w:rFonts w:ascii="Times New Roman" w:eastAsia="Times New Roman" w:hAnsi="Times New Roman" w:cs="Times New Roman"/>
          <w:color w:val="000000"/>
        </w:rPr>
        <w:t xml:space="preserve">influence how people interpret and arrange events </w:t>
      </w:r>
      <w:r w:rsidR="00491416" w:rsidRPr="00FB5B78">
        <w:rPr>
          <w:rFonts w:ascii="Times New Roman" w:eastAsia="Times New Roman" w:hAnsi="Times New Roman" w:cs="Times New Roman"/>
          <w:color w:val="000000"/>
        </w:rPr>
        <w:t xml:space="preserve">in their surroundings. </w:t>
      </w:r>
    </w:p>
    <w:p w14:paraId="42CA0845" w14:textId="27262C88" w:rsidR="00B36C71" w:rsidRPr="00FB5B78" w:rsidRDefault="00F069A3">
      <w:pPr>
        <w:rPr>
          <w:rFonts w:ascii="Times New Roman" w:eastAsia="Times New Roman" w:hAnsi="Times New Roman" w:cs="Times New Roman"/>
          <w:color w:val="000000"/>
        </w:rPr>
      </w:pPr>
      <w:r w:rsidRPr="00FB5B78">
        <w:rPr>
          <w:rFonts w:ascii="Times New Roman" w:hAnsi="Times New Roman" w:cs="Times New Roman"/>
        </w:rPr>
        <w:t>As previously mentioned</w:t>
      </w:r>
      <w:r w:rsidR="003F3F32" w:rsidRPr="00FB5B78">
        <w:rPr>
          <w:rFonts w:ascii="Times New Roman" w:hAnsi="Times New Roman" w:cs="Times New Roman"/>
        </w:rPr>
        <w:t>, throughout this piece of work</w:t>
      </w:r>
      <w:r w:rsidRPr="00FB5B78">
        <w:rPr>
          <w:rFonts w:ascii="Times New Roman" w:hAnsi="Times New Roman" w:cs="Times New Roman"/>
        </w:rPr>
        <w:t xml:space="preserve"> I will be focusing on the topic of my own values and beliefs throughout this essay</w:t>
      </w:r>
      <w:r w:rsidR="00942A5D" w:rsidRPr="00FB5B78">
        <w:rPr>
          <w:rFonts w:ascii="Times New Roman" w:hAnsi="Times New Roman" w:cs="Times New Roman"/>
        </w:rPr>
        <w:t xml:space="preserve">, both values and beliefs </w:t>
      </w:r>
      <w:r w:rsidR="00C0135C" w:rsidRPr="00FB5B78">
        <w:rPr>
          <w:rFonts w:ascii="Times New Roman" w:hAnsi="Times New Roman" w:cs="Times New Roman"/>
        </w:rPr>
        <w:t xml:space="preserve">are factors that can be heavily influenced by an upbringing, religion, life experiences and </w:t>
      </w:r>
      <w:r w:rsidR="00997FAF" w:rsidRPr="00FB5B78">
        <w:rPr>
          <w:rFonts w:ascii="Times New Roman" w:hAnsi="Times New Roman" w:cs="Times New Roman"/>
        </w:rPr>
        <w:t xml:space="preserve">many other factors. </w:t>
      </w:r>
      <w:r w:rsidR="00E352A2" w:rsidRPr="00FB5B78">
        <w:rPr>
          <w:rFonts w:ascii="Times New Roman" w:hAnsi="Times New Roman" w:cs="Times New Roman"/>
        </w:rPr>
        <w:t xml:space="preserve">I do not stick to just one value or belief, there are many that </w:t>
      </w:r>
      <w:r w:rsidR="00C03F35" w:rsidRPr="00FB5B78">
        <w:rPr>
          <w:rFonts w:ascii="Times New Roman" w:hAnsi="Times New Roman" w:cs="Times New Roman"/>
        </w:rPr>
        <w:t xml:space="preserve">I follow and practice in my everyday life and have for most of my life. </w:t>
      </w:r>
      <w:r w:rsidR="009A21A1" w:rsidRPr="00FB5B78">
        <w:rPr>
          <w:rFonts w:ascii="Times New Roman" w:hAnsi="Times New Roman" w:cs="Times New Roman"/>
        </w:rPr>
        <w:t xml:space="preserve">The most important value to me and the one that will be my sole focus throughout this essay is </w:t>
      </w:r>
      <w:r w:rsidR="00D40A84" w:rsidRPr="00FB5B78">
        <w:rPr>
          <w:rFonts w:ascii="Times New Roman" w:hAnsi="Times New Roman" w:cs="Times New Roman"/>
        </w:rPr>
        <w:t xml:space="preserve">empathy. </w:t>
      </w:r>
      <w:r w:rsidR="00DF2C17" w:rsidRPr="00FB5B78">
        <w:rPr>
          <w:rFonts w:ascii="Times New Roman" w:hAnsi="Times New Roman" w:cs="Times New Roman"/>
        </w:rPr>
        <w:t xml:space="preserve">Other values which I believe resonate with me and the experiences I have been through include, </w:t>
      </w:r>
      <w:r w:rsidR="008B65BB" w:rsidRPr="00FB5B78">
        <w:rPr>
          <w:rFonts w:ascii="Times New Roman" w:hAnsi="Times New Roman" w:cs="Times New Roman"/>
        </w:rPr>
        <w:t>integrity, compassion, respect</w:t>
      </w:r>
      <w:r w:rsidR="00E9783E" w:rsidRPr="00FB5B78">
        <w:rPr>
          <w:rFonts w:ascii="Times New Roman" w:hAnsi="Times New Roman" w:cs="Times New Roman"/>
        </w:rPr>
        <w:t>,</w:t>
      </w:r>
      <w:r w:rsidR="008B65BB" w:rsidRPr="00FB5B78">
        <w:rPr>
          <w:rFonts w:ascii="Times New Roman" w:hAnsi="Times New Roman" w:cs="Times New Roman"/>
        </w:rPr>
        <w:t xml:space="preserve"> autonomy</w:t>
      </w:r>
      <w:r w:rsidR="00E9783E" w:rsidRPr="00FB5B78">
        <w:rPr>
          <w:rFonts w:ascii="Times New Roman" w:hAnsi="Times New Roman" w:cs="Times New Roman"/>
        </w:rPr>
        <w:t xml:space="preserve"> and trustworthiness.</w:t>
      </w:r>
      <w:r w:rsidR="004762AB" w:rsidRPr="00FB5B78">
        <w:rPr>
          <w:rFonts w:ascii="Times New Roman" w:hAnsi="Times New Roman" w:cs="Times New Roman"/>
        </w:rPr>
        <w:t xml:space="preserve"> I would say that all these values listed </w:t>
      </w:r>
      <w:r w:rsidR="00EC646A" w:rsidRPr="00FB5B78">
        <w:rPr>
          <w:rFonts w:ascii="Times New Roman" w:hAnsi="Times New Roman" w:cs="Times New Roman"/>
        </w:rPr>
        <w:t xml:space="preserve">have shaped the way I behave and my perspectives on </w:t>
      </w:r>
      <w:r w:rsidR="00CD379B" w:rsidRPr="00FB5B78">
        <w:rPr>
          <w:rFonts w:ascii="Times New Roman" w:hAnsi="Times New Roman" w:cs="Times New Roman"/>
        </w:rPr>
        <w:t xml:space="preserve">certain situations, </w:t>
      </w:r>
      <w:r w:rsidR="00B27A0E" w:rsidRPr="00FB5B78">
        <w:rPr>
          <w:rFonts w:ascii="Times New Roman" w:hAnsi="Times New Roman" w:cs="Times New Roman"/>
        </w:rPr>
        <w:t xml:space="preserve">the values of </w:t>
      </w:r>
      <w:r w:rsidR="009F4FDF" w:rsidRPr="00FB5B78">
        <w:rPr>
          <w:rFonts w:ascii="Times New Roman" w:hAnsi="Times New Roman" w:cs="Times New Roman"/>
        </w:rPr>
        <w:t xml:space="preserve">compassion and respect are ones that have been with me for a young age, my family would continuously remind me of the importance </w:t>
      </w:r>
      <w:r w:rsidR="001B515C" w:rsidRPr="00FB5B78">
        <w:rPr>
          <w:rFonts w:ascii="Times New Roman" w:hAnsi="Times New Roman" w:cs="Times New Roman"/>
        </w:rPr>
        <w:t>of showing those around you an equal amount o</w:t>
      </w:r>
      <w:r w:rsidR="00DF54B3" w:rsidRPr="00FB5B78">
        <w:rPr>
          <w:rFonts w:ascii="Times New Roman" w:hAnsi="Times New Roman" w:cs="Times New Roman"/>
        </w:rPr>
        <w:t xml:space="preserve">f respect. Having respect is just limited to a small group of people, it is having respect </w:t>
      </w:r>
      <w:r w:rsidR="003718BE" w:rsidRPr="00FB5B78">
        <w:rPr>
          <w:rFonts w:ascii="Times New Roman" w:hAnsi="Times New Roman" w:cs="Times New Roman"/>
        </w:rPr>
        <w:t xml:space="preserve">and valuing each others different identities and perspectives. </w:t>
      </w:r>
      <w:r w:rsidR="00BF2185" w:rsidRPr="00FB5B78">
        <w:rPr>
          <w:rFonts w:ascii="Times New Roman" w:hAnsi="Times New Roman" w:cs="Times New Roman"/>
        </w:rPr>
        <w:t>As mentioned the main value throughout this essay is the value of empathy</w:t>
      </w:r>
      <w:r w:rsidR="00F973F9" w:rsidRPr="00FB5B78">
        <w:rPr>
          <w:rFonts w:ascii="Times New Roman" w:hAnsi="Times New Roman" w:cs="Times New Roman"/>
        </w:rPr>
        <w:t xml:space="preserve">, </w:t>
      </w:r>
      <w:r w:rsidR="00F973F9" w:rsidRPr="00FB5B78">
        <w:rPr>
          <w:rFonts w:ascii="Times New Roman" w:eastAsia="Times New Roman" w:hAnsi="Times New Roman" w:cs="Times New Roman"/>
          <w:color w:val="000000"/>
        </w:rPr>
        <w:t xml:space="preserve">Winter et al. (2022) define the term empathy in a professional, environment as, </w:t>
      </w:r>
      <w:r w:rsidR="007A50D7" w:rsidRPr="00FB5B78">
        <w:rPr>
          <w:rFonts w:ascii="Times New Roman" w:eastAsia="Times New Roman" w:hAnsi="Times New Roman" w:cs="Times New Roman"/>
          <w:color w:val="000000"/>
        </w:rPr>
        <w:t>the capacity to comprehend the patients circumstances, viewpoint, and emotions,</w:t>
      </w:r>
      <w:r w:rsidR="00B7744F" w:rsidRPr="00FB5B78">
        <w:rPr>
          <w:rFonts w:ascii="Times New Roman" w:eastAsia="Times New Roman" w:hAnsi="Times New Roman" w:cs="Times New Roman"/>
          <w:color w:val="000000"/>
        </w:rPr>
        <w:t xml:space="preserve"> convey that comprehension to them, and act upon it in a way that is beneficial and therapeutic. </w:t>
      </w:r>
      <w:r w:rsidR="00AD0BA5" w:rsidRPr="00FB5B78">
        <w:rPr>
          <w:rFonts w:ascii="Times New Roman" w:eastAsia="Times New Roman" w:hAnsi="Times New Roman" w:cs="Times New Roman"/>
          <w:color w:val="000000"/>
        </w:rPr>
        <w:t xml:space="preserve">Being able to </w:t>
      </w:r>
      <w:r w:rsidR="00C3798D" w:rsidRPr="00FB5B78">
        <w:rPr>
          <w:rFonts w:ascii="Times New Roman" w:eastAsia="Times New Roman" w:hAnsi="Times New Roman" w:cs="Times New Roman"/>
          <w:color w:val="000000"/>
        </w:rPr>
        <w:t xml:space="preserve">have this value as a professional </w:t>
      </w:r>
      <w:r w:rsidR="00410816" w:rsidRPr="00FB5B78">
        <w:rPr>
          <w:rFonts w:ascii="Times New Roman" w:eastAsia="Times New Roman" w:hAnsi="Times New Roman" w:cs="Times New Roman"/>
          <w:color w:val="000000"/>
        </w:rPr>
        <w:t>helps to encourage a stronger relationship between a client and a practitioner</w:t>
      </w:r>
      <w:r w:rsidR="00F135B5" w:rsidRPr="00FB5B78">
        <w:rPr>
          <w:rFonts w:ascii="Times New Roman" w:eastAsia="Times New Roman" w:hAnsi="Times New Roman" w:cs="Times New Roman"/>
          <w:color w:val="000000"/>
        </w:rPr>
        <w:t xml:space="preserve"> which is based on both understanding and trust. For myse</w:t>
      </w:r>
      <w:r w:rsidR="00476FC5" w:rsidRPr="00FB5B78">
        <w:rPr>
          <w:rFonts w:ascii="Times New Roman" w:eastAsia="Times New Roman" w:hAnsi="Times New Roman" w:cs="Times New Roman"/>
          <w:color w:val="000000"/>
        </w:rPr>
        <w:t xml:space="preserve">lf I see empathy as an important  value because it is something that was implemented into my upbringing from a very young age, </w:t>
      </w:r>
      <w:r w:rsidR="00C4440A" w:rsidRPr="00FB5B78">
        <w:rPr>
          <w:rFonts w:ascii="Times New Roman" w:eastAsia="Times New Roman" w:hAnsi="Times New Roman" w:cs="Times New Roman"/>
          <w:color w:val="000000"/>
        </w:rPr>
        <w:t xml:space="preserve">it is a quality I would be consistently reminded to have especially by my grandmother who would always remind me of the importance of understanding one and other and being kind to another person, she won’t often say “these qualities go a long way”. </w:t>
      </w:r>
      <w:r w:rsidR="00CB225C" w:rsidRPr="00FB5B78">
        <w:rPr>
          <w:rFonts w:ascii="Times New Roman" w:eastAsia="Times New Roman" w:hAnsi="Times New Roman" w:cs="Times New Roman"/>
          <w:color w:val="000000"/>
        </w:rPr>
        <w:t xml:space="preserve">My grandmother was correct in the fact that being empathic towards another individual does go a long way, </w:t>
      </w:r>
      <w:r w:rsidR="00676267" w:rsidRPr="00FB5B78">
        <w:rPr>
          <w:rFonts w:ascii="Times New Roman" w:eastAsia="Times New Roman" w:hAnsi="Times New Roman" w:cs="Times New Roman"/>
          <w:color w:val="000000"/>
        </w:rPr>
        <w:t>it allows you to connect with others around you on a deeper level, by showing empathy you are also showing others that you are understanding then which makes them feel seen and respected as an individual.</w:t>
      </w:r>
      <w:r w:rsidR="002059FC" w:rsidRPr="00FB5B78">
        <w:rPr>
          <w:rFonts w:ascii="Times New Roman" w:eastAsia="Times New Roman" w:hAnsi="Times New Roman" w:cs="Times New Roman"/>
          <w:color w:val="000000"/>
        </w:rPr>
        <w:t xml:space="preserve"> </w:t>
      </w:r>
      <w:r w:rsidR="00BA1A16" w:rsidRPr="00FB5B78">
        <w:rPr>
          <w:rFonts w:ascii="Times New Roman" w:eastAsia="Times New Roman" w:hAnsi="Times New Roman" w:cs="Times New Roman"/>
          <w:color w:val="000000"/>
        </w:rPr>
        <w:t xml:space="preserve">Showing empthay is not </w:t>
      </w:r>
      <w:r w:rsidR="00BA1A16" w:rsidRPr="00FB5B78">
        <w:rPr>
          <w:rFonts w:ascii="Times New Roman" w:eastAsia="Times New Roman" w:hAnsi="Times New Roman" w:cs="Times New Roman"/>
          <w:color w:val="000000"/>
        </w:rPr>
        <w:lastRenderedPageBreak/>
        <w:t xml:space="preserve">something that has only happened in certain experiences for me, it is a value that I try my absolute hardest to implement into my everyday life and practice. </w:t>
      </w:r>
      <w:r w:rsidR="002059FC" w:rsidRPr="00FB5B78">
        <w:rPr>
          <w:rFonts w:ascii="Times New Roman" w:eastAsia="Times New Roman" w:hAnsi="Times New Roman" w:cs="Times New Roman"/>
          <w:color w:val="000000"/>
        </w:rPr>
        <w:t xml:space="preserve">It can be quite difficult to go wrong with being empathetic in your day to day life and professionally, however </w:t>
      </w:r>
      <w:r w:rsidR="00F402C8" w:rsidRPr="00FB5B78">
        <w:rPr>
          <w:rFonts w:ascii="Times New Roman" w:eastAsia="Times New Roman" w:hAnsi="Times New Roman" w:cs="Times New Roman"/>
          <w:color w:val="000000"/>
        </w:rPr>
        <w:t xml:space="preserve">there can be challenged which can arise when empathy is applied to certain situations. </w:t>
      </w:r>
      <w:r w:rsidR="00584467" w:rsidRPr="00FB5B78">
        <w:rPr>
          <w:rFonts w:ascii="Times New Roman" w:eastAsia="Times New Roman" w:hAnsi="Times New Roman" w:cs="Times New Roman"/>
          <w:color w:val="000000"/>
        </w:rPr>
        <w:t xml:space="preserve">In both daily life and </w:t>
      </w:r>
      <w:r w:rsidR="00B36C71" w:rsidRPr="00FB5B78">
        <w:rPr>
          <w:rFonts w:ascii="Times New Roman" w:eastAsia="Times New Roman" w:hAnsi="Times New Roman" w:cs="Times New Roman"/>
          <w:color w:val="000000"/>
        </w:rPr>
        <w:t>professional</w:t>
      </w:r>
      <w:r w:rsidR="00584467" w:rsidRPr="00FB5B78">
        <w:rPr>
          <w:rFonts w:ascii="Times New Roman" w:eastAsia="Times New Roman" w:hAnsi="Times New Roman" w:cs="Times New Roman"/>
          <w:color w:val="000000"/>
        </w:rPr>
        <w:t xml:space="preserve"> life it can be relatively easy to have an emotional overloads which means you are becoming to involved in a situation to the point of it leading to a burn out, you must be able to balance the use of empathy is certain scenarios, getting too involved in a situation where you are not meant to can be difficult for both you and the other individual involved.</w:t>
      </w:r>
      <w:r w:rsidR="00B36C71" w:rsidRPr="00FB5B78">
        <w:rPr>
          <w:rFonts w:ascii="Times New Roman" w:eastAsia="Times New Roman" w:hAnsi="Times New Roman" w:cs="Times New Roman"/>
          <w:color w:val="000000"/>
        </w:rPr>
        <w:t xml:space="preserve"> Getting too Involved can also be followed by the string need to fix an issue that someone has opened up to you about, especially as a counsellor this is a large risk and something you want to avoid</w:t>
      </w:r>
      <w:r w:rsidR="008457F1" w:rsidRPr="00FB5B78">
        <w:rPr>
          <w:rFonts w:ascii="Times New Roman" w:eastAsia="Times New Roman" w:hAnsi="Times New Roman" w:cs="Times New Roman"/>
          <w:color w:val="000000"/>
        </w:rPr>
        <w:t xml:space="preserve">. </w:t>
      </w:r>
    </w:p>
    <w:p w14:paraId="62A703CB" w14:textId="4718679E" w:rsidR="005D421F" w:rsidRPr="00FB5B78" w:rsidRDefault="00A5209F">
      <w:pPr>
        <w:pStyle w:val="p1"/>
        <w:divId w:val="1791895775"/>
        <w:rPr>
          <w:rStyle w:val="s1"/>
        </w:rPr>
      </w:pPr>
      <w:r w:rsidRPr="00FB5B78">
        <w:t>The professional code of practice I have decided to discus in line with my own personal values and beliefs is the BACP ethical framework (2018).</w:t>
      </w:r>
      <w:r w:rsidR="0040052C" w:rsidRPr="00FB5B78">
        <w:t xml:space="preserve"> The BACP ethical framework  </w:t>
      </w:r>
      <w:r w:rsidR="00AF4ECA" w:rsidRPr="00FB5B78">
        <w:t>has a large significance in the world of psychology and counselling</w:t>
      </w:r>
      <w:r w:rsidR="006449B3" w:rsidRPr="00FB5B78">
        <w:t xml:space="preserve">, </w:t>
      </w:r>
      <w:r w:rsidR="00225CAD" w:rsidRPr="00FB5B78">
        <w:rPr>
          <w:rStyle w:val="s1"/>
        </w:rPr>
        <w:t>British Association for Counselling and Psychotherapy</w:t>
      </w:r>
      <w:r w:rsidR="002F7979" w:rsidRPr="00FB5B78">
        <w:rPr>
          <w:rStyle w:val="s1"/>
        </w:rPr>
        <w:t xml:space="preserve"> (2018)</w:t>
      </w:r>
      <w:r w:rsidR="00163BF1" w:rsidRPr="00FB5B78">
        <w:rPr>
          <w:rStyle w:val="s1"/>
        </w:rPr>
        <w:t xml:space="preserve"> is an ethical guide which has been introduced to </w:t>
      </w:r>
      <w:r w:rsidR="000658E0" w:rsidRPr="00FB5B78">
        <w:rPr>
          <w:rStyle w:val="s1"/>
        </w:rPr>
        <w:t>set ethical principals, values and good practice for BACP members to follow</w:t>
      </w:r>
      <w:r w:rsidR="00D33505" w:rsidRPr="00FB5B78">
        <w:rPr>
          <w:rStyle w:val="s1"/>
        </w:rPr>
        <w:t xml:space="preserve">, anyone who is a member of the BACP is expected </w:t>
      </w:r>
      <w:r w:rsidR="001554F7" w:rsidRPr="00FB5B78">
        <w:rPr>
          <w:rStyle w:val="s1"/>
        </w:rPr>
        <w:t>to</w:t>
      </w:r>
      <w:r w:rsidR="00D33505" w:rsidRPr="00FB5B78">
        <w:rPr>
          <w:rStyle w:val="s1"/>
        </w:rPr>
        <w:t xml:space="preserve"> understand </w:t>
      </w:r>
      <w:r w:rsidR="001554F7" w:rsidRPr="00FB5B78">
        <w:rPr>
          <w:rStyle w:val="s1"/>
        </w:rPr>
        <w:t xml:space="preserve">the ethical framework before they are ready to start working with clients. </w:t>
      </w:r>
      <w:r w:rsidR="00837155" w:rsidRPr="00FB5B78">
        <w:rPr>
          <w:rStyle w:val="s1"/>
        </w:rPr>
        <w:t>The BACP has a list of set values included in their ethical framework</w:t>
      </w:r>
      <w:r w:rsidR="00565E01" w:rsidRPr="00FB5B78">
        <w:rPr>
          <w:rStyle w:val="s1"/>
        </w:rPr>
        <w:t xml:space="preserve"> which are set in stone to highlight the purpose </w:t>
      </w:r>
      <w:r w:rsidR="007550FA" w:rsidRPr="00FB5B78">
        <w:rPr>
          <w:rStyle w:val="s1"/>
        </w:rPr>
        <w:t xml:space="preserve">and goals of their actions. </w:t>
      </w:r>
      <w:r w:rsidR="00ED2070" w:rsidRPr="00FB5B78">
        <w:rPr>
          <w:rStyle w:val="s1"/>
        </w:rPr>
        <w:t>Some of the values listed in the BACP framework are, respect</w:t>
      </w:r>
      <w:r w:rsidR="00E2685B" w:rsidRPr="00FB5B78">
        <w:rPr>
          <w:rStyle w:val="s1"/>
        </w:rPr>
        <w:t xml:space="preserve">, </w:t>
      </w:r>
      <w:r w:rsidR="00DA6747" w:rsidRPr="00FB5B78">
        <w:rPr>
          <w:rStyle w:val="s1"/>
        </w:rPr>
        <w:t xml:space="preserve">autonomy, </w:t>
      </w:r>
      <w:r w:rsidR="00E2685B" w:rsidRPr="00FB5B78">
        <w:rPr>
          <w:rStyle w:val="s1"/>
        </w:rPr>
        <w:t>being trustworthy and a few others.</w:t>
      </w:r>
      <w:r w:rsidR="00541D63" w:rsidRPr="00FB5B78">
        <w:rPr>
          <w:rStyle w:val="s1"/>
        </w:rPr>
        <w:t xml:space="preserve"> These principles I have just listed are key in the world of counselling and </w:t>
      </w:r>
      <w:r w:rsidR="00EF737D" w:rsidRPr="00FB5B78">
        <w:rPr>
          <w:rStyle w:val="s1"/>
        </w:rPr>
        <w:t xml:space="preserve">are a key responsibly for counsellors to have and do follow. </w:t>
      </w:r>
      <w:r w:rsidR="00616A3C" w:rsidRPr="00FB5B78">
        <w:rPr>
          <w:rStyle w:val="s1"/>
        </w:rPr>
        <w:t xml:space="preserve">When in the place of a client you want to ensure that the counsellor you have been appointed to follows all the correct </w:t>
      </w:r>
      <w:r w:rsidR="00BC3D7A" w:rsidRPr="00FB5B78">
        <w:rPr>
          <w:rStyle w:val="s1"/>
        </w:rPr>
        <w:t>guidelines</w:t>
      </w:r>
      <w:r w:rsidR="00616A3C" w:rsidRPr="00FB5B78">
        <w:rPr>
          <w:rStyle w:val="s1"/>
        </w:rPr>
        <w:t xml:space="preserve"> to ensure that the client can feel as comfortable and rel</w:t>
      </w:r>
      <w:r w:rsidR="00BC3D7A" w:rsidRPr="00FB5B78">
        <w:rPr>
          <w:rStyle w:val="s1"/>
        </w:rPr>
        <w:t>axed as possible during their sessions</w:t>
      </w:r>
      <w:r w:rsidR="00BB13EA" w:rsidRPr="00FB5B78">
        <w:rPr>
          <w:rStyle w:val="s1"/>
        </w:rPr>
        <w:t xml:space="preserve">, that is why the BACP have their values and principles public and made official, any member of the BACP is required to follow </w:t>
      </w:r>
      <w:r w:rsidR="002201DE" w:rsidRPr="00FB5B78">
        <w:rPr>
          <w:rStyle w:val="s1"/>
        </w:rPr>
        <w:t>their principles as an ethical responsibility. Being trustworthy is one of the principles listed by the BACP</w:t>
      </w:r>
      <w:r w:rsidR="00BB4479" w:rsidRPr="00FB5B78">
        <w:rPr>
          <w:rStyle w:val="s1"/>
        </w:rPr>
        <w:t xml:space="preserve"> which for me is one of the most important principles and counsellor should be following. </w:t>
      </w:r>
      <w:r w:rsidR="005D421F" w:rsidRPr="00FB5B78">
        <w:rPr>
          <w:rStyle w:val="s1"/>
        </w:rPr>
        <w:t>Being trustworthy is one of my core values which I follow and one that is very important to me.</w:t>
      </w:r>
      <w:r w:rsidR="007B1AC1" w:rsidRPr="00FB5B78">
        <w:rPr>
          <w:rStyle w:val="s1"/>
        </w:rPr>
        <w:t xml:space="preserve"> Having trust between two people is a </w:t>
      </w:r>
      <w:r w:rsidR="00FA65EA" w:rsidRPr="00FB5B78">
        <w:rPr>
          <w:rStyle w:val="s1"/>
        </w:rPr>
        <w:t xml:space="preserve">factor that enables both sides to feel comfortable and relaxed in an environment, in this case of a counsellor, client situations having that trust with enable to the client to feel more comfortable about discussing certain topics and opening up more during their sessions. </w:t>
      </w:r>
      <w:r w:rsidR="00360C40" w:rsidRPr="00FB5B78">
        <w:rPr>
          <w:rStyle w:val="s1"/>
        </w:rPr>
        <w:t>The BAC</w:t>
      </w:r>
      <w:r w:rsidR="00D562FF" w:rsidRPr="00FB5B78">
        <w:rPr>
          <w:rStyle w:val="s1"/>
        </w:rPr>
        <w:t xml:space="preserve">P has a lot of core principles which can be supported by my chosen core value of </w:t>
      </w:r>
      <w:r w:rsidR="00A9706B" w:rsidRPr="00FB5B78">
        <w:rPr>
          <w:rStyle w:val="s1"/>
        </w:rPr>
        <w:t>empathy</w:t>
      </w:r>
      <w:r w:rsidR="00933BB2" w:rsidRPr="00FB5B78">
        <w:rPr>
          <w:rStyle w:val="s1"/>
        </w:rPr>
        <w:t xml:space="preserve">. The BACP ethical framework </w:t>
      </w:r>
      <w:r w:rsidR="00FB1AD0" w:rsidRPr="00FB5B78">
        <w:rPr>
          <w:rStyle w:val="s1"/>
        </w:rPr>
        <w:t>values highlight how important it is to build trust in a relationship between yourself and the client</w:t>
      </w:r>
      <w:r w:rsidR="001C6CC6" w:rsidRPr="00FB5B78">
        <w:rPr>
          <w:rStyle w:val="s1"/>
        </w:rPr>
        <w:t xml:space="preserve">, having the value of empathy as a counsellor in a therapeutic relationship allows you go have a genuine understanding </w:t>
      </w:r>
      <w:r w:rsidR="00213F64" w:rsidRPr="00FB5B78">
        <w:rPr>
          <w:rStyle w:val="s1"/>
        </w:rPr>
        <w:t xml:space="preserve">which in turn makes the client feel heard and supported in their situation, whatever that may be. </w:t>
      </w:r>
      <w:r w:rsidR="009060DC" w:rsidRPr="00FB5B78">
        <w:rPr>
          <w:rStyle w:val="s1"/>
        </w:rPr>
        <w:t xml:space="preserve">Showing signs of empathy towards a client also </w:t>
      </w:r>
      <w:r w:rsidR="00E54034" w:rsidRPr="00FB5B78">
        <w:rPr>
          <w:rStyle w:val="s1"/>
        </w:rPr>
        <w:t>highlights to them that they are in an environment that is a non-judgmental space, having this in place aligns with the BACPs value of respecting autonomy</w:t>
      </w:r>
      <w:r w:rsidR="00AC0C76" w:rsidRPr="00FB5B78">
        <w:rPr>
          <w:rStyle w:val="s1"/>
        </w:rPr>
        <w:t xml:space="preserve"> which is </w:t>
      </w:r>
      <w:r w:rsidR="00CC789C" w:rsidRPr="00FB5B78">
        <w:rPr>
          <w:rStyle w:val="s1"/>
        </w:rPr>
        <w:t xml:space="preserve">where you as the </w:t>
      </w:r>
      <w:r w:rsidR="00803AB3" w:rsidRPr="00FB5B78">
        <w:rPr>
          <w:rStyle w:val="s1"/>
        </w:rPr>
        <w:t xml:space="preserve"> practitioner </w:t>
      </w:r>
      <w:r w:rsidR="00CC789C" w:rsidRPr="00FB5B78">
        <w:rPr>
          <w:rStyle w:val="s1"/>
        </w:rPr>
        <w:t xml:space="preserve">would excite the clients </w:t>
      </w:r>
      <w:r w:rsidR="00803AB3" w:rsidRPr="00FB5B78">
        <w:rPr>
          <w:rStyle w:val="s1"/>
        </w:rPr>
        <w:t>making their own informed decisions.</w:t>
      </w:r>
      <w:r w:rsidR="00D562FF" w:rsidRPr="00FB5B78">
        <w:rPr>
          <w:rStyle w:val="s1"/>
        </w:rPr>
        <w:t xml:space="preserve"> </w:t>
      </w:r>
    </w:p>
    <w:p w14:paraId="692883A6" w14:textId="0E4BE43B" w:rsidR="00E25900" w:rsidRPr="00FB5B78" w:rsidRDefault="00C60A38" w:rsidP="00925A73">
      <w:pPr>
        <w:pStyle w:val="p1"/>
        <w:rPr>
          <w:rFonts w:eastAsia="Times New Roman"/>
          <w:color w:val="000000"/>
        </w:rPr>
      </w:pPr>
      <w:r w:rsidRPr="00FB5B78">
        <w:rPr>
          <w:rStyle w:val="s1"/>
        </w:rPr>
        <w:t xml:space="preserve">A reflective mode that I can use alongside my personal values is the me, my, more, must model. </w:t>
      </w:r>
      <w:r w:rsidR="008A0596" w:rsidRPr="00FB5B78">
        <w:rPr>
          <w:rStyle w:val="s1"/>
        </w:rPr>
        <w:t>This particular model has be</w:t>
      </w:r>
      <w:r w:rsidR="00816B3F" w:rsidRPr="00FB5B78">
        <w:rPr>
          <w:rStyle w:val="s1"/>
        </w:rPr>
        <w:t>en</w:t>
      </w:r>
      <w:r w:rsidR="008A0596" w:rsidRPr="00FB5B78">
        <w:rPr>
          <w:rStyle w:val="s1"/>
        </w:rPr>
        <w:t xml:space="preserve"> created to enable individual to have a way to explore their own values and be</w:t>
      </w:r>
      <w:r w:rsidR="00B9085F" w:rsidRPr="00FB5B78">
        <w:rPr>
          <w:rStyle w:val="s1"/>
        </w:rPr>
        <w:t xml:space="preserve">liefs and can help gain a better understanding of personal experiences playing a pat in certain life events. </w:t>
      </w:r>
      <w:r w:rsidR="00F47067" w:rsidRPr="00FB5B78">
        <w:rPr>
          <w:rStyle w:val="s1"/>
        </w:rPr>
        <w:t>The Me, My, More, Must model of reflection</w:t>
      </w:r>
      <w:r w:rsidR="00FB24ED" w:rsidRPr="00FB5B78">
        <w:rPr>
          <w:rStyle w:val="s1"/>
        </w:rPr>
        <w:t xml:space="preserve"> </w:t>
      </w:r>
      <w:r w:rsidR="00FB24ED" w:rsidRPr="00FB5B78">
        <w:rPr>
          <w:rFonts w:eastAsia="Times New Roman"/>
          <w:color w:val="000000"/>
        </w:rPr>
        <w:t>(Wareing, 2016)</w:t>
      </w:r>
      <w:r w:rsidR="00371A36" w:rsidRPr="00FB5B78">
        <w:rPr>
          <w:rFonts w:eastAsia="Times New Roman"/>
          <w:color w:val="000000"/>
        </w:rPr>
        <w:t xml:space="preserve"> </w:t>
      </w:r>
      <w:r w:rsidR="0037583D" w:rsidRPr="00FB5B78">
        <w:rPr>
          <w:rFonts w:eastAsia="Times New Roman"/>
          <w:color w:val="000000"/>
        </w:rPr>
        <w:t xml:space="preserve">allows </w:t>
      </w:r>
      <w:r w:rsidR="006979AD" w:rsidRPr="00FB5B78">
        <w:rPr>
          <w:rFonts w:eastAsia="Times New Roman"/>
          <w:color w:val="000000"/>
        </w:rPr>
        <w:t xml:space="preserve">individuals to really think about the type of people they are </w:t>
      </w:r>
      <w:r w:rsidR="00E703A1" w:rsidRPr="00FB5B78">
        <w:rPr>
          <w:rFonts w:eastAsia="Times New Roman"/>
          <w:color w:val="000000"/>
        </w:rPr>
        <w:t xml:space="preserve">as well as being </w:t>
      </w:r>
      <w:r w:rsidR="00E703A1" w:rsidRPr="00FB5B78">
        <w:rPr>
          <w:rFonts w:eastAsia="Times New Roman"/>
          <w:color w:val="000000"/>
        </w:rPr>
        <w:lastRenderedPageBreak/>
        <w:t>aware of what could impact their own personal</w:t>
      </w:r>
      <w:r w:rsidR="00803AB3" w:rsidRPr="00FB5B78">
        <w:rPr>
          <w:rFonts w:eastAsia="Times New Roman"/>
          <w:color w:val="000000"/>
        </w:rPr>
        <w:tab/>
      </w:r>
      <w:r w:rsidR="00E703A1" w:rsidRPr="00FB5B78">
        <w:rPr>
          <w:rFonts w:eastAsia="Times New Roman"/>
          <w:color w:val="000000"/>
        </w:rPr>
        <w:t xml:space="preserve"> values (Wareing, 2017). </w:t>
      </w:r>
      <w:r w:rsidR="007629C5" w:rsidRPr="00FB5B78">
        <w:rPr>
          <w:rFonts w:eastAsia="Times New Roman"/>
          <w:color w:val="000000"/>
        </w:rPr>
        <w:t>The particular model is split up into four separate stages which are labelled as Me, My, More and Must</w:t>
      </w:r>
      <w:r w:rsidR="00925A73" w:rsidRPr="00FB5B78">
        <w:rPr>
          <w:rFonts w:eastAsia="Times New Roman"/>
          <w:color w:val="000000"/>
        </w:rPr>
        <w:t xml:space="preserve">, each of these stages require something different from the individual looking to make use of this model. </w:t>
      </w:r>
      <w:r w:rsidR="000A57C5" w:rsidRPr="00FB5B78">
        <w:rPr>
          <w:rFonts w:eastAsia="Times New Roman"/>
          <w:color w:val="000000"/>
        </w:rPr>
        <w:t xml:space="preserve">The first stage as mentions is the Me stage, this part of the reflection </w:t>
      </w:r>
      <w:r w:rsidR="007818C1" w:rsidRPr="00FB5B78">
        <w:rPr>
          <w:rFonts w:eastAsia="Times New Roman"/>
          <w:color w:val="000000"/>
        </w:rPr>
        <w:t xml:space="preserve">includes the ask of some standard </w:t>
      </w:r>
      <w:r w:rsidR="004C5F67" w:rsidRPr="00FB5B78">
        <w:rPr>
          <w:rFonts w:eastAsia="Times New Roman"/>
          <w:color w:val="000000"/>
        </w:rPr>
        <w:t>but also profound question</w:t>
      </w:r>
      <w:r w:rsidR="00174F19" w:rsidRPr="00FB5B78">
        <w:rPr>
          <w:rFonts w:eastAsia="Times New Roman"/>
          <w:color w:val="000000"/>
        </w:rPr>
        <w:t xml:space="preserve">s. Through self-reflection, these questions intended to establish the framework for an internal conversation within the reflector and result in the realisation of a moral component. </w:t>
      </w:r>
      <w:r w:rsidR="00D56DEE" w:rsidRPr="00FB5B78">
        <w:rPr>
          <w:rFonts w:eastAsia="Times New Roman"/>
          <w:color w:val="000000"/>
        </w:rPr>
        <w:t xml:space="preserve">The second stage in this framework is the </w:t>
      </w:r>
      <w:r w:rsidR="001707BC" w:rsidRPr="00FB5B78">
        <w:rPr>
          <w:rFonts w:eastAsia="Times New Roman"/>
          <w:color w:val="000000"/>
        </w:rPr>
        <w:t>My stage,</w:t>
      </w:r>
      <w:r w:rsidR="001D5F62" w:rsidRPr="00FB5B78">
        <w:rPr>
          <w:rFonts w:eastAsia="Times New Roman"/>
          <w:color w:val="000000"/>
        </w:rPr>
        <w:t xml:space="preserve"> t</w:t>
      </w:r>
      <w:r w:rsidR="001707BC" w:rsidRPr="00FB5B78">
        <w:rPr>
          <w:rFonts w:eastAsia="Times New Roman"/>
          <w:color w:val="000000"/>
        </w:rPr>
        <w:t xml:space="preserve">his stage of the </w:t>
      </w:r>
      <w:r w:rsidR="001D5F62" w:rsidRPr="00FB5B78">
        <w:rPr>
          <w:rFonts w:eastAsia="Times New Roman"/>
          <w:color w:val="000000"/>
        </w:rPr>
        <w:t>model</w:t>
      </w:r>
      <w:r w:rsidR="001707BC" w:rsidRPr="00FB5B78">
        <w:rPr>
          <w:rFonts w:eastAsia="Times New Roman"/>
          <w:color w:val="000000"/>
        </w:rPr>
        <w:t xml:space="preserve"> is in place to </w:t>
      </w:r>
      <w:r w:rsidR="00E508BD" w:rsidRPr="00FB5B78">
        <w:rPr>
          <w:rFonts w:eastAsia="Times New Roman"/>
          <w:color w:val="000000"/>
        </w:rPr>
        <w:t xml:space="preserve">guide the reflector to be able to differentiate between who they are </w:t>
      </w:r>
      <w:r w:rsidR="00175EA4" w:rsidRPr="00FB5B78">
        <w:rPr>
          <w:rFonts w:eastAsia="Times New Roman"/>
          <w:color w:val="000000"/>
        </w:rPr>
        <w:t>and what they do while attempting to understand a relationship (Wareing, 2017)</w:t>
      </w:r>
      <w:r w:rsidR="001E2A56" w:rsidRPr="00FB5B78">
        <w:rPr>
          <w:rFonts w:eastAsia="Times New Roman"/>
          <w:color w:val="000000"/>
        </w:rPr>
        <w:t xml:space="preserve">.  The third stage included in this reflective model is the More stage, </w:t>
      </w:r>
      <w:r w:rsidR="00E032C2" w:rsidRPr="00FB5B78">
        <w:rPr>
          <w:rFonts w:eastAsia="Times New Roman"/>
          <w:color w:val="000000"/>
        </w:rPr>
        <w:t xml:space="preserve">this stages requires the reflector </w:t>
      </w:r>
      <w:r w:rsidR="00FF102D" w:rsidRPr="00FB5B78">
        <w:rPr>
          <w:rFonts w:eastAsia="Times New Roman"/>
          <w:color w:val="000000"/>
        </w:rPr>
        <w:t xml:space="preserve">to be able to concentrate on the potential disconnect that may have occurred when attempting to draw lessons from an unexpected or </w:t>
      </w:r>
      <w:r w:rsidR="003149A1" w:rsidRPr="00FB5B78">
        <w:rPr>
          <w:rFonts w:eastAsia="Times New Roman"/>
          <w:color w:val="000000"/>
        </w:rPr>
        <w:t xml:space="preserve">perplexing encounter. </w:t>
      </w:r>
      <w:r w:rsidR="00A25B3D" w:rsidRPr="00FB5B78">
        <w:rPr>
          <w:rFonts w:eastAsia="Times New Roman"/>
          <w:color w:val="000000"/>
        </w:rPr>
        <w:t>The fourth and final stage within the model is the Must stage. This final stage</w:t>
      </w:r>
      <w:r w:rsidR="00EF4D78" w:rsidRPr="00FB5B78">
        <w:rPr>
          <w:rFonts w:eastAsia="Times New Roman"/>
          <w:color w:val="000000"/>
        </w:rPr>
        <w:t xml:space="preserve"> involved the </w:t>
      </w:r>
      <w:r w:rsidR="008276CA" w:rsidRPr="00FB5B78">
        <w:rPr>
          <w:rFonts w:eastAsia="Times New Roman"/>
          <w:color w:val="000000"/>
        </w:rPr>
        <w:t xml:space="preserve">learner that is involved to get involved with action planning in order to address what their development need are. </w:t>
      </w:r>
      <w:r w:rsidR="0097728D" w:rsidRPr="00FB5B78">
        <w:rPr>
          <w:rFonts w:eastAsia="Times New Roman"/>
          <w:color w:val="000000"/>
        </w:rPr>
        <w:t xml:space="preserve">In relation to the value that I have selected to focus on today </w:t>
      </w:r>
      <w:r w:rsidR="00B24A4A" w:rsidRPr="00FB5B78">
        <w:rPr>
          <w:rFonts w:eastAsia="Times New Roman"/>
          <w:color w:val="000000"/>
        </w:rPr>
        <w:t xml:space="preserve">we can apply this model to the value of empathy. </w:t>
      </w:r>
      <w:r w:rsidR="00F117F3" w:rsidRPr="00FB5B78">
        <w:rPr>
          <w:rFonts w:eastAsia="Times New Roman"/>
          <w:color w:val="000000"/>
        </w:rPr>
        <w:t xml:space="preserve">I would first identify the Me stage and in this stage I would focus on the importance of </w:t>
      </w:r>
      <w:r w:rsidR="00B01072" w:rsidRPr="00FB5B78">
        <w:rPr>
          <w:rFonts w:eastAsia="Times New Roman"/>
          <w:color w:val="000000"/>
        </w:rPr>
        <w:t>empathy</w:t>
      </w:r>
      <w:r w:rsidR="00F117F3" w:rsidRPr="00FB5B78">
        <w:rPr>
          <w:rFonts w:eastAsia="Times New Roman"/>
          <w:color w:val="000000"/>
        </w:rPr>
        <w:t xml:space="preserve"> to me, this is a particular trait that I have personally developed through my own personal experiences as well as my upbringing</w:t>
      </w:r>
      <w:r w:rsidR="00151B98" w:rsidRPr="00FB5B78">
        <w:rPr>
          <w:rFonts w:eastAsia="Times New Roman"/>
          <w:color w:val="000000"/>
        </w:rPr>
        <w:t xml:space="preserve">. During my childhood I have always been told to care and look out for others </w:t>
      </w:r>
      <w:r w:rsidR="007421CA" w:rsidRPr="00FB5B78">
        <w:rPr>
          <w:rFonts w:eastAsia="Times New Roman"/>
          <w:color w:val="000000"/>
        </w:rPr>
        <w:t>and have always been encouraged to focus on what others around me might be feeling in a certain situation. This value has contained to stay with me into my adult life</w:t>
      </w:r>
      <w:r w:rsidR="00B213E5" w:rsidRPr="00FB5B78">
        <w:rPr>
          <w:rFonts w:eastAsia="Times New Roman"/>
          <w:color w:val="000000"/>
        </w:rPr>
        <w:t xml:space="preserve">, during my struggles with mental health it has opened up to me yet again the importance of understanding how other people might feel, I found that I was being treated a certain way from the people in my life, a a that showed me that they were not being empathetic to what I was going through. After experiencing that </w:t>
      </w:r>
      <w:r w:rsidR="00B01072" w:rsidRPr="00FB5B78">
        <w:rPr>
          <w:rFonts w:eastAsia="Times New Roman"/>
          <w:color w:val="000000"/>
        </w:rPr>
        <w:t xml:space="preserve">first </w:t>
      </w:r>
      <w:r w:rsidR="00B213E5" w:rsidRPr="00FB5B78">
        <w:rPr>
          <w:rFonts w:eastAsia="Times New Roman"/>
          <w:color w:val="000000"/>
        </w:rPr>
        <w:t xml:space="preserve">hand I have always told myself how important it is to </w:t>
      </w:r>
      <w:r w:rsidR="00B01072" w:rsidRPr="00FB5B78">
        <w:rPr>
          <w:rFonts w:eastAsia="Times New Roman"/>
          <w:color w:val="000000"/>
        </w:rPr>
        <w:t xml:space="preserve">try your best to resonate with what someone else might be feeling or going through. </w:t>
      </w:r>
      <w:r w:rsidR="0097070C" w:rsidRPr="00FB5B78">
        <w:rPr>
          <w:rFonts w:eastAsia="Times New Roman"/>
          <w:color w:val="000000"/>
        </w:rPr>
        <w:t xml:space="preserve">The value of empathy also ties in with the belief of treating others around you within kindness and being understanding, showing empathy to someone </w:t>
      </w:r>
      <w:r w:rsidR="002326FC" w:rsidRPr="00FB5B78">
        <w:rPr>
          <w:rFonts w:eastAsia="Times New Roman"/>
          <w:color w:val="000000"/>
        </w:rPr>
        <w:t xml:space="preserve">can make them feel understood and will follow by them feeling like you have shown kindness to them by taking the time to try to understand as best as yo can the feelings they may be going through during that particular time. </w:t>
      </w:r>
      <w:r w:rsidR="00F977F7" w:rsidRPr="00FB5B78">
        <w:rPr>
          <w:rFonts w:eastAsia="Times New Roman"/>
          <w:color w:val="000000"/>
        </w:rPr>
        <w:t>The section s</w:t>
      </w:r>
      <w:r w:rsidR="001D4748" w:rsidRPr="00FB5B78">
        <w:rPr>
          <w:rFonts w:eastAsia="Times New Roman"/>
          <w:color w:val="000000"/>
        </w:rPr>
        <w:t xml:space="preserve">tage is the My stage and this one more using on the vales you have and how they </w:t>
      </w:r>
      <w:r w:rsidR="003027FA" w:rsidRPr="00FB5B78">
        <w:rPr>
          <w:rFonts w:eastAsia="Times New Roman"/>
          <w:color w:val="000000"/>
        </w:rPr>
        <w:t>may effect you in a professional light.</w:t>
      </w:r>
      <w:r w:rsidR="00E63DA8" w:rsidRPr="00FB5B78">
        <w:rPr>
          <w:rFonts w:eastAsia="Times New Roman"/>
          <w:color w:val="000000"/>
        </w:rPr>
        <w:t xml:space="preserve"> As someone who is </w:t>
      </w:r>
      <w:r w:rsidR="00063BA3" w:rsidRPr="00FB5B78">
        <w:rPr>
          <w:rFonts w:eastAsia="Times New Roman"/>
          <w:color w:val="000000"/>
        </w:rPr>
        <w:t>heading</w:t>
      </w:r>
      <w:r w:rsidR="00E63DA8" w:rsidRPr="00FB5B78">
        <w:rPr>
          <w:rFonts w:eastAsia="Times New Roman"/>
          <w:color w:val="000000"/>
        </w:rPr>
        <w:t xml:space="preserve"> towards a career in counselling, following the value of empathy is a key aspect of this career, </w:t>
      </w:r>
      <w:r w:rsidR="00953478" w:rsidRPr="00FB5B78">
        <w:rPr>
          <w:rFonts w:eastAsia="Times New Roman"/>
          <w:color w:val="000000"/>
        </w:rPr>
        <w:t xml:space="preserve">having and showing that I am an empathetic person would make an individual feel more comfortable and trusted in my pre scene </w:t>
      </w:r>
      <w:r w:rsidR="00317546" w:rsidRPr="00FB5B78">
        <w:rPr>
          <w:rFonts w:eastAsia="Times New Roman"/>
          <w:color w:val="000000"/>
        </w:rPr>
        <w:t xml:space="preserve">and having this comfort and trust in place would therefore create and safe and relaxing environment for the individual. </w:t>
      </w:r>
      <w:r w:rsidR="00063BA3" w:rsidRPr="00FB5B78">
        <w:rPr>
          <w:rFonts w:eastAsia="Times New Roman"/>
          <w:color w:val="000000"/>
        </w:rPr>
        <w:t xml:space="preserve">The third stage </w:t>
      </w:r>
      <w:r w:rsidR="00FC4036" w:rsidRPr="00FB5B78">
        <w:rPr>
          <w:rFonts w:eastAsia="Times New Roman"/>
          <w:color w:val="000000"/>
        </w:rPr>
        <w:t xml:space="preserve">is the More stage </w:t>
      </w:r>
      <w:r w:rsidR="00AE737C" w:rsidRPr="00FB5B78">
        <w:rPr>
          <w:rFonts w:eastAsia="Times New Roman"/>
          <w:color w:val="000000"/>
        </w:rPr>
        <w:t xml:space="preserve">and in relation to empathy </w:t>
      </w:r>
      <w:r w:rsidR="00181004" w:rsidRPr="00FB5B78">
        <w:rPr>
          <w:rFonts w:eastAsia="Times New Roman"/>
          <w:color w:val="000000"/>
        </w:rPr>
        <w:t>this stage allows me to identify challengers that may arise</w:t>
      </w:r>
      <w:r w:rsidR="004F3DE3" w:rsidRPr="00FB5B78">
        <w:rPr>
          <w:rFonts w:eastAsia="Times New Roman"/>
          <w:color w:val="000000"/>
        </w:rPr>
        <w:t xml:space="preserve"> as well as growth and development. When applying emp</w:t>
      </w:r>
      <w:r w:rsidR="00DE16F8" w:rsidRPr="00FB5B78">
        <w:rPr>
          <w:rFonts w:eastAsia="Times New Roman"/>
          <w:color w:val="000000"/>
        </w:rPr>
        <w:t xml:space="preserve">athy </w:t>
      </w:r>
      <w:r w:rsidR="004F3DE3" w:rsidRPr="00FB5B78">
        <w:rPr>
          <w:rFonts w:eastAsia="Times New Roman"/>
          <w:color w:val="000000"/>
        </w:rPr>
        <w:t xml:space="preserve">to any </w:t>
      </w:r>
      <w:r w:rsidR="00DE16F8" w:rsidRPr="00FB5B78">
        <w:rPr>
          <w:rFonts w:eastAsia="Times New Roman"/>
          <w:color w:val="000000"/>
        </w:rPr>
        <w:t>situation</w:t>
      </w:r>
      <w:r w:rsidR="004F3DE3" w:rsidRPr="00FB5B78">
        <w:rPr>
          <w:rFonts w:eastAsia="Times New Roman"/>
          <w:color w:val="000000"/>
        </w:rPr>
        <w:t>, including a professional one</w:t>
      </w:r>
      <w:r w:rsidR="004701BE" w:rsidRPr="00FB5B78">
        <w:rPr>
          <w:rFonts w:eastAsia="Times New Roman"/>
          <w:color w:val="000000"/>
        </w:rPr>
        <w:t xml:space="preserve"> I an identify that that is a risk </w:t>
      </w:r>
      <w:r w:rsidR="00DE16F8" w:rsidRPr="00FB5B78">
        <w:rPr>
          <w:rFonts w:eastAsia="Times New Roman"/>
          <w:color w:val="000000"/>
        </w:rPr>
        <w:t>with how I might be able to manage certain challenging ethical dilemmas and situations</w:t>
      </w:r>
      <w:r w:rsidR="00BB0D7B" w:rsidRPr="00FB5B78">
        <w:rPr>
          <w:rFonts w:eastAsia="Times New Roman"/>
          <w:color w:val="000000"/>
        </w:rPr>
        <w:t xml:space="preserve">. This scenario is more of a risk in a professional environment, in the </w:t>
      </w:r>
      <w:r w:rsidR="000F6B6E" w:rsidRPr="00FB5B78">
        <w:rPr>
          <w:rFonts w:eastAsia="Times New Roman"/>
          <w:color w:val="000000"/>
        </w:rPr>
        <w:t>career</w:t>
      </w:r>
      <w:r w:rsidR="00BB0D7B" w:rsidRPr="00FB5B78">
        <w:rPr>
          <w:rFonts w:eastAsia="Times New Roman"/>
          <w:color w:val="000000"/>
        </w:rPr>
        <w:t xml:space="preserve"> of counselling there are rules and guideline stated in the BACP and these specify the issue behind </w:t>
      </w:r>
      <w:r w:rsidR="00F526C5" w:rsidRPr="00FB5B78">
        <w:rPr>
          <w:rFonts w:eastAsia="Times New Roman"/>
          <w:color w:val="000000"/>
        </w:rPr>
        <w:t>confidentiality and safeguarding of information. Certain si</w:t>
      </w:r>
      <w:r w:rsidR="00A234F9" w:rsidRPr="00FB5B78">
        <w:rPr>
          <w:rFonts w:eastAsia="Times New Roman"/>
          <w:color w:val="000000"/>
        </w:rPr>
        <w:t xml:space="preserve">tuations may arise where you find yourself empathising with a client but you identify a certain topic that may lead to you as the </w:t>
      </w:r>
      <w:r w:rsidR="00D83DA9" w:rsidRPr="00FB5B78">
        <w:rPr>
          <w:rFonts w:eastAsia="Times New Roman"/>
          <w:color w:val="000000"/>
        </w:rPr>
        <w:t>practitioner to break confidentiality, even</w:t>
      </w:r>
      <w:r w:rsidR="003B2242" w:rsidRPr="00FB5B78">
        <w:rPr>
          <w:rFonts w:eastAsia="Times New Roman"/>
          <w:color w:val="000000"/>
        </w:rPr>
        <w:t xml:space="preserve"> through this is stated to the clients that this may be an event that can occur it can still be hard to process especially with someone who </w:t>
      </w:r>
      <w:r w:rsidR="000F6B6E" w:rsidRPr="00FB5B78">
        <w:rPr>
          <w:rFonts w:eastAsia="Times New Roman"/>
          <w:color w:val="000000"/>
        </w:rPr>
        <w:t>carries the value of empathy.</w:t>
      </w:r>
      <w:r w:rsidR="00D86740" w:rsidRPr="00FB5B78">
        <w:rPr>
          <w:rFonts w:eastAsia="Times New Roman"/>
          <w:color w:val="000000"/>
        </w:rPr>
        <w:t xml:space="preserve"> Being easily empathetic </w:t>
      </w:r>
      <w:r w:rsidR="00BC6E9E" w:rsidRPr="00FB5B78">
        <w:rPr>
          <w:rFonts w:eastAsia="Times New Roman"/>
          <w:color w:val="000000"/>
        </w:rPr>
        <w:t xml:space="preserve">I have also found myself </w:t>
      </w:r>
      <w:r w:rsidR="00AE6F16" w:rsidRPr="00FB5B78">
        <w:rPr>
          <w:rFonts w:eastAsia="Times New Roman"/>
          <w:color w:val="000000"/>
        </w:rPr>
        <w:t>being overly emotional in situation where it may not be complete appropriate</w:t>
      </w:r>
      <w:r w:rsidR="00FC3BE8" w:rsidRPr="00FB5B78">
        <w:rPr>
          <w:rFonts w:eastAsia="Times New Roman"/>
          <w:color w:val="000000"/>
        </w:rPr>
        <w:t xml:space="preserve">, this can be from getting to involved in a situation emotionally where it s doing more harm than good for the recipient. </w:t>
      </w:r>
      <w:r w:rsidR="00BF235D" w:rsidRPr="00FB5B78">
        <w:rPr>
          <w:rFonts w:eastAsia="Times New Roman"/>
          <w:color w:val="000000"/>
        </w:rPr>
        <w:t>I find myself merging my emotions with the other individuals making it a difficult challenge to maintain a supportive and empathetic response</w:t>
      </w:r>
      <w:r w:rsidR="00E85470" w:rsidRPr="00FB5B78">
        <w:rPr>
          <w:rFonts w:eastAsia="Times New Roman"/>
          <w:color w:val="000000"/>
        </w:rPr>
        <w:t xml:space="preserve">. This kind of feeling </w:t>
      </w:r>
      <w:r w:rsidR="00E85470" w:rsidRPr="00FB5B78">
        <w:rPr>
          <w:rFonts w:eastAsia="Times New Roman"/>
          <w:color w:val="000000"/>
        </w:rPr>
        <w:lastRenderedPageBreak/>
        <w:t xml:space="preserve">only arises in certain situation which may be more emotional than usual </w:t>
      </w:r>
      <w:r w:rsidR="001F5571" w:rsidRPr="00FB5B78">
        <w:rPr>
          <w:rFonts w:eastAsia="Times New Roman"/>
          <w:color w:val="000000"/>
        </w:rPr>
        <w:t xml:space="preserve">and when this feeling does occur it is followed by feelings of being overwhelmed and felling distressed. </w:t>
      </w:r>
      <w:r w:rsidR="00D47C4E" w:rsidRPr="00FB5B78">
        <w:rPr>
          <w:rFonts w:eastAsia="Times New Roman"/>
          <w:color w:val="000000"/>
        </w:rPr>
        <w:t xml:space="preserve">Feeling over emotional is something </w:t>
      </w:r>
      <w:r w:rsidR="006B3711" w:rsidRPr="00FB5B78">
        <w:rPr>
          <w:rFonts w:eastAsia="Times New Roman"/>
          <w:color w:val="000000"/>
        </w:rPr>
        <w:t xml:space="preserve">that is more manageable in an unprofessional environment, however when it comes to a professional environment ethical codes of practice an come into play and as a professional it is important to find ways to control empathy in a way that is not going to be apparent to the client. </w:t>
      </w:r>
      <w:r w:rsidR="00B579BF" w:rsidRPr="00FB5B78">
        <w:rPr>
          <w:rFonts w:eastAsia="Times New Roman"/>
          <w:color w:val="000000"/>
        </w:rPr>
        <w:t xml:space="preserve">A way helps me in my day to day life to handle becoming overly emotional is practicing self-care </w:t>
      </w:r>
      <w:r w:rsidR="0038477A" w:rsidRPr="00FB5B78">
        <w:rPr>
          <w:rFonts w:eastAsia="Times New Roman"/>
          <w:color w:val="000000"/>
        </w:rPr>
        <w:t xml:space="preserve">techniques during my spare time, by doing this I am delaying emotional exhaustion which in time will prevent myself from becoming over emotional in a situation where I am trying to show empathy to another individual. </w:t>
      </w:r>
      <w:r w:rsidR="001923CA" w:rsidRPr="00FB5B78">
        <w:rPr>
          <w:rFonts w:eastAsia="Times New Roman"/>
          <w:color w:val="000000"/>
        </w:rPr>
        <w:t>The final stage is this model is the Must stage</w:t>
      </w:r>
      <w:r w:rsidR="00087DE2" w:rsidRPr="00FB5B78">
        <w:rPr>
          <w:rFonts w:eastAsia="Times New Roman"/>
          <w:color w:val="000000"/>
        </w:rPr>
        <w:t xml:space="preserve"> which focus on ethics and professional responsibility.</w:t>
      </w:r>
      <w:r w:rsidR="00B435C9" w:rsidRPr="00FB5B78">
        <w:rPr>
          <w:rFonts w:eastAsia="Times New Roman"/>
          <w:color w:val="000000"/>
        </w:rPr>
        <w:t xml:space="preserve"> To ensure that the use of empathy is done in an ethical way it is important to look at how it aligns with a professional code of practice. By using the BACP ethical framework and following this correctly it can create a guide to </w:t>
      </w:r>
      <w:r w:rsidR="009049AA" w:rsidRPr="00FB5B78">
        <w:rPr>
          <w:rFonts w:eastAsia="Times New Roman"/>
          <w:color w:val="000000"/>
        </w:rPr>
        <w:t xml:space="preserve">handing professional interactions with clients and what is expected of you in </w:t>
      </w:r>
      <w:r w:rsidR="003B457C" w:rsidRPr="00FB5B78">
        <w:rPr>
          <w:rFonts w:eastAsia="Times New Roman"/>
          <w:color w:val="000000"/>
        </w:rPr>
        <w:t>overly</w:t>
      </w:r>
      <w:r w:rsidR="009049AA" w:rsidRPr="00FB5B78">
        <w:rPr>
          <w:rFonts w:eastAsia="Times New Roman"/>
          <w:color w:val="000000"/>
        </w:rPr>
        <w:t xml:space="preserve">  emotional situations when a value like empathy may show in a way that is not completely appropriate.</w:t>
      </w:r>
      <w:r w:rsidR="00087DE2" w:rsidRPr="00FB5B78">
        <w:rPr>
          <w:rFonts w:eastAsia="Times New Roman"/>
          <w:color w:val="000000"/>
        </w:rPr>
        <w:t xml:space="preserve"> </w:t>
      </w:r>
      <w:r w:rsidR="009A1205" w:rsidRPr="00FB5B78">
        <w:rPr>
          <w:rFonts w:eastAsia="Times New Roman"/>
          <w:color w:val="000000"/>
        </w:rPr>
        <w:t xml:space="preserve">Being empathetic in emotional situations can also end to becoming over involved in a situation where it is not your place. </w:t>
      </w:r>
      <w:r w:rsidR="00770DB7" w:rsidRPr="00FB5B78">
        <w:rPr>
          <w:rFonts w:eastAsia="Times New Roman"/>
          <w:color w:val="000000"/>
        </w:rPr>
        <w:t xml:space="preserve">For myself it is key that I remain aware of where my empathy is leading me, thee is a risk that </w:t>
      </w:r>
      <w:r w:rsidR="00A1396A" w:rsidRPr="00FB5B78">
        <w:rPr>
          <w:rFonts w:eastAsia="Times New Roman"/>
          <w:color w:val="000000"/>
        </w:rPr>
        <w:t xml:space="preserve">it can make an individual bias, or emotionally involved </w:t>
      </w:r>
      <w:r w:rsidR="009D27CA" w:rsidRPr="00FB5B78">
        <w:rPr>
          <w:rFonts w:eastAsia="Times New Roman"/>
          <w:color w:val="000000"/>
        </w:rPr>
        <w:t xml:space="preserve">and in a professional environment it is a must that these situations do not occur. </w:t>
      </w:r>
      <w:r w:rsidR="00D16AF5" w:rsidRPr="00FB5B78">
        <w:rPr>
          <w:rFonts w:eastAsia="Times New Roman"/>
          <w:color w:val="000000"/>
        </w:rPr>
        <w:t xml:space="preserve">The Me, My, More, Must model has allowed em to </w:t>
      </w:r>
      <w:r w:rsidR="005D148A" w:rsidRPr="00FB5B78">
        <w:rPr>
          <w:rFonts w:eastAsia="Times New Roman"/>
          <w:color w:val="000000"/>
        </w:rPr>
        <w:t>reflect on the value of empathy and underpin how it can align with the BACP ethical framework</w:t>
      </w:r>
      <w:r w:rsidR="00E11956" w:rsidRPr="00FB5B78">
        <w:rPr>
          <w:rFonts w:eastAsia="Times New Roman"/>
          <w:color w:val="000000"/>
        </w:rPr>
        <w:t xml:space="preserve">. For my empathy is a key value to hold and can hep build </w:t>
      </w:r>
      <w:r w:rsidR="00FE196F" w:rsidRPr="00FB5B78">
        <w:rPr>
          <w:rFonts w:eastAsia="Times New Roman"/>
          <w:color w:val="000000"/>
        </w:rPr>
        <w:t xml:space="preserve">other </w:t>
      </w:r>
      <w:r w:rsidR="00E11956" w:rsidRPr="00FB5B78">
        <w:rPr>
          <w:rFonts w:eastAsia="Times New Roman"/>
          <w:color w:val="000000"/>
        </w:rPr>
        <w:t xml:space="preserve">values however it is important that </w:t>
      </w:r>
      <w:r w:rsidR="00FE196F" w:rsidRPr="00FB5B78">
        <w:rPr>
          <w:rFonts w:eastAsia="Times New Roman"/>
          <w:color w:val="000000"/>
        </w:rPr>
        <w:t>it is not misused in a professional environment</w:t>
      </w:r>
      <w:r w:rsidR="00264286" w:rsidRPr="00FB5B78">
        <w:rPr>
          <w:rFonts w:eastAsia="Times New Roman"/>
          <w:color w:val="000000"/>
        </w:rPr>
        <w:t xml:space="preserve"> and the management of values is under control. </w:t>
      </w:r>
    </w:p>
    <w:p w14:paraId="6E65A601" w14:textId="77777777" w:rsidR="00E25900" w:rsidRPr="00FB5B78" w:rsidRDefault="00E25900" w:rsidP="00925A73">
      <w:pPr>
        <w:pStyle w:val="p1"/>
        <w:rPr>
          <w:rFonts w:eastAsia="Times New Roman"/>
          <w:color w:val="000000"/>
        </w:rPr>
      </w:pPr>
    </w:p>
    <w:p w14:paraId="42343577" w14:textId="140A6EDB" w:rsidR="00464E6D" w:rsidRPr="00FB5B78" w:rsidRDefault="00E25900" w:rsidP="00925A73">
      <w:pPr>
        <w:pStyle w:val="p1"/>
        <w:rPr>
          <w:rFonts w:eastAsia="Times New Roman"/>
          <w:color w:val="000000"/>
        </w:rPr>
      </w:pPr>
      <w:r w:rsidRPr="00FB5B78">
        <w:rPr>
          <w:rFonts w:eastAsia="Times New Roman"/>
          <w:color w:val="000000"/>
        </w:rPr>
        <w:t>To conclude,</w:t>
      </w:r>
      <w:r w:rsidR="006E1F52" w:rsidRPr="00FB5B78">
        <w:rPr>
          <w:rFonts w:eastAsia="Times New Roman"/>
          <w:color w:val="000000"/>
        </w:rPr>
        <w:t xml:space="preserve"> by thinking back on my own values and </w:t>
      </w:r>
      <w:r w:rsidR="00F600A2" w:rsidRPr="00FB5B78">
        <w:rPr>
          <w:rFonts w:eastAsia="Times New Roman"/>
          <w:color w:val="000000"/>
        </w:rPr>
        <w:t>beliefs</w:t>
      </w:r>
      <w:r w:rsidR="006E1F52" w:rsidRPr="00FB5B78">
        <w:rPr>
          <w:rFonts w:eastAsia="Times New Roman"/>
          <w:color w:val="000000"/>
        </w:rPr>
        <w:t>, I have been able to notice how they relate to the moral obligations listed in the BACP Ethical framework (2018)</w:t>
      </w:r>
      <w:r w:rsidR="003C03CA" w:rsidRPr="00FB5B78">
        <w:rPr>
          <w:rFonts w:eastAsia="Times New Roman"/>
          <w:color w:val="000000"/>
        </w:rPr>
        <w:t xml:space="preserve">. Empathy, as my core value has shown to be essential </w:t>
      </w:r>
      <w:r w:rsidR="002D253D" w:rsidRPr="00FB5B78">
        <w:rPr>
          <w:rFonts w:eastAsia="Times New Roman"/>
          <w:color w:val="000000"/>
        </w:rPr>
        <w:t xml:space="preserve">in establishing rust and giving clients a secure, accepting environment. However, through the use of critical thinking I have been able to recognise </w:t>
      </w:r>
      <w:r w:rsidR="00AF402A" w:rsidRPr="00FB5B78">
        <w:rPr>
          <w:rFonts w:eastAsia="Times New Roman"/>
          <w:color w:val="000000"/>
        </w:rPr>
        <w:t xml:space="preserve">the potential drawbacks that come with using empathy is a professional environment, such as emotional over-involvement or </w:t>
      </w:r>
      <w:r w:rsidR="00F600A2" w:rsidRPr="00FB5B78">
        <w:rPr>
          <w:rFonts w:eastAsia="Times New Roman"/>
          <w:color w:val="000000"/>
        </w:rPr>
        <w:t>having a difficult time establishing professional boundarie</w:t>
      </w:r>
      <w:r w:rsidR="00456D4C" w:rsidRPr="00FB5B78">
        <w:rPr>
          <w:rFonts w:eastAsia="Times New Roman"/>
          <w:color w:val="000000"/>
        </w:rPr>
        <w:t>s. A useful tool which can based to help examine these issues and learning how to better handle them is the Me, My, More, Must mode</w:t>
      </w:r>
      <w:r w:rsidR="00F92E86" w:rsidRPr="00FB5B78">
        <w:rPr>
          <w:rFonts w:eastAsia="Times New Roman"/>
          <w:color w:val="000000"/>
        </w:rPr>
        <w:t xml:space="preserve">l. The BACP ethical framework </w:t>
      </w:r>
      <w:r w:rsidR="00965A9D" w:rsidRPr="00FB5B78">
        <w:rPr>
          <w:rFonts w:eastAsia="Times New Roman"/>
          <w:color w:val="000000"/>
        </w:rPr>
        <w:t>provides clear guidelines for upholding professionalism, protecting clients and</w:t>
      </w:r>
      <w:r w:rsidR="00443385" w:rsidRPr="00FB5B78">
        <w:rPr>
          <w:rFonts w:eastAsia="Times New Roman"/>
          <w:color w:val="000000"/>
        </w:rPr>
        <w:t xml:space="preserve"> exercising</w:t>
      </w:r>
      <w:r w:rsidR="00674302" w:rsidRPr="00FB5B78">
        <w:rPr>
          <w:rFonts w:eastAsia="Times New Roman"/>
          <w:color w:val="000000"/>
        </w:rPr>
        <w:t xml:space="preserve"> </w:t>
      </w:r>
      <w:r w:rsidR="00965A9D" w:rsidRPr="00FB5B78">
        <w:rPr>
          <w:rFonts w:eastAsia="Times New Roman"/>
          <w:color w:val="000000"/>
        </w:rPr>
        <w:t xml:space="preserve"> autonomy whole p</w:t>
      </w:r>
      <w:r w:rsidR="00674302" w:rsidRPr="00FB5B78">
        <w:rPr>
          <w:rFonts w:eastAsia="Times New Roman"/>
          <w:color w:val="000000"/>
        </w:rPr>
        <w:t xml:space="preserve">romoting that trust and respect are provided by the BACP ethical framework. </w:t>
      </w:r>
      <w:r w:rsidR="00443385" w:rsidRPr="00FB5B78">
        <w:rPr>
          <w:rFonts w:eastAsia="Times New Roman"/>
          <w:color w:val="000000"/>
        </w:rPr>
        <w:t xml:space="preserve">I now understand how crucial self-care and continuous </w:t>
      </w:r>
      <w:r w:rsidR="00B3133A" w:rsidRPr="00FB5B78">
        <w:rPr>
          <w:rFonts w:eastAsia="Times New Roman"/>
          <w:color w:val="000000"/>
        </w:rPr>
        <w:t xml:space="preserve">reflection are to being able to </w:t>
      </w:r>
      <w:r w:rsidR="008111A4" w:rsidRPr="00FB5B78">
        <w:rPr>
          <w:rFonts w:eastAsia="Times New Roman"/>
          <w:color w:val="000000"/>
        </w:rPr>
        <w:t>efficiently</w:t>
      </w:r>
      <w:r w:rsidR="00B3133A" w:rsidRPr="00FB5B78">
        <w:rPr>
          <w:rFonts w:eastAsia="Times New Roman"/>
          <w:color w:val="000000"/>
        </w:rPr>
        <w:t xml:space="preserve"> control emotions and reactions</w:t>
      </w:r>
      <w:r w:rsidR="008111A4" w:rsidRPr="00FB5B78">
        <w:rPr>
          <w:rFonts w:eastAsia="Times New Roman"/>
          <w:color w:val="000000"/>
        </w:rPr>
        <w:t xml:space="preserve"> while also avoiding moral conundrums. </w:t>
      </w:r>
      <w:r w:rsidR="00464E6D" w:rsidRPr="00FB5B78">
        <w:rPr>
          <w:rFonts w:eastAsia="Times New Roman"/>
          <w:color w:val="000000"/>
        </w:rPr>
        <w:t>Being able to critically reflect on my own values and beliefs has allowed me to recognise both the strengths and challenges that can come with being empathetic, it is a key value for building trust and respect bur can also come with the downfall of potential getting too emotionally involved in a situation.</w:t>
      </w:r>
    </w:p>
    <w:p w14:paraId="4256090E" w14:textId="77777777" w:rsidR="008D5DCA" w:rsidRPr="00FB5B78" w:rsidRDefault="008D5DCA" w:rsidP="00925A73">
      <w:pPr>
        <w:pStyle w:val="p1"/>
        <w:rPr>
          <w:rFonts w:eastAsia="Times New Roman"/>
          <w:color w:val="000000"/>
        </w:rPr>
      </w:pPr>
    </w:p>
    <w:p w14:paraId="2D2100C2" w14:textId="77777777" w:rsidR="00FB5B78" w:rsidRDefault="00FB5B78" w:rsidP="00FB5B78">
      <w:pPr>
        <w:pStyle w:val="p1"/>
        <w:rPr>
          <w:rFonts w:eastAsia="Times New Roman"/>
          <w:color w:val="000000"/>
        </w:rPr>
      </w:pPr>
    </w:p>
    <w:p w14:paraId="17EEAA9D" w14:textId="77777777" w:rsidR="00716FF2" w:rsidRDefault="00716FF2" w:rsidP="00FB5B78">
      <w:pPr>
        <w:pStyle w:val="p1"/>
        <w:jc w:val="center"/>
        <w:rPr>
          <w:rFonts w:eastAsia="Times New Roman"/>
          <w:color w:val="000000"/>
        </w:rPr>
      </w:pPr>
    </w:p>
    <w:p w14:paraId="2CE79276" w14:textId="77777777" w:rsidR="00716FF2" w:rsidRDefault="00716FF2" w:rsidP="00FB5B78">
      <w:pPr>
        <w:pStyle w:val="p1"/>
        <w:jc w:val="center"/>
        <w:rPr>
          <w:rFonts w:eastAsia="Times New Roman"/>
          <w:color w:val="000000"/>
        </w:rPr>
      </w:pPr>
    </w:p>
    <w:p w14:paraId="3A8D246B" w14:textId="3A1403EE" w:rsidR="004D2FB6" w:rsidRDefault="008D5DCA" w:rsidP="00FB5B78">
      <w:pPr>
        <w:pStyle w:val="p1"/>
        <w:jc w:val="center"/>
        <w:rPr>
          <w:rFonts w:eastAsia="Times New Roman"/>
          <w:color w:val="000000"/>
        </w:rPr>
      </w:pPr>
      <w:r w:rsidRPr="00FB5B78">
        <w:rPr>
          <w:rFonts w:eastAsia="Times New Roman"/>
          <w:color w:val="000000"/>
        </w:rPr>
        <w:lastRenderedPageBreak/>
        <w:t>Reference list</w:t>
      </w:r>
    </w:p>
    <w:p w14:paraId="5704120D" w14:textId="08029E4B" w:rsidR="00F019A1" w:rsidRPr="004D2FB6" w:rsidRDefault="00F019A1" w:rsidP="00F019A1">
      <w:pPr>
        <w:pStyle w:val="p1"/>
        <w:divId w:val="1379165631"/>
      </w:pPr>
      <w:r>
        <w:rPr>
          <w:rStyle w:val="s1"/>
        </w:rPr>
        <w:t xml:space="preserve">British Association for Counselling and Psychotherapy (BACP), 2018. </w:t>
      </w:r>
      <w:r>
        <w:rPr>
          <w:rStyle w:val="s2"/>
        </w:rPr>
        <w:t>Ethical framework for the counselling professions</w:t>
      </w:r>
      <w:r>
        <w:rPr>
          <w:rStyle w:val="s1"/>
        </w:rPr>
        <w:t>. Lutterworth: BACP.</w:t>
      </w:r>
    </w:p>
    <w:p w14:paraId="53BAEC38" w14:textId="77777777" w:rsidR="004D2FB6" w:rsidRPr="004D2FB6" w:rsidRDefault="004D2FB6" w:rsidP="004D2FB6">
      <w:pPr>
        <w:spacing w:after="240" w:line="360" w:lineRule="atLeast"/>
        <w:divId w:val="32851354"/>
        <w:rPr>
          <w:rFonts w:ascii="Times New Roman" w:hAnsi="Times New Roman" w:cs="Times New Roman"/>
          <w:color w:val="000000"/>
          <w:kern w:val="0"/>
          <w14:ligatures w14:val="none"/>
        </w:rPr>
      </w:pPr>
      <w:r w:rsidRPr="004D2FB6">
        <w:rPr>
          <w:rFonts w:ascii="Times New Roman" w:hAnsi="Times New Roman" w:cs="Times New Roman"/>
          <w:color w:val="000000"/>
          <w:kern w:val="0"/>
          <w14:ligatures w14:val="none"/>
        </w:rPr>
        <w:t>Mumford, M.D., Helton, W.B., Decker, B.P., Connelly, M.S. and Van Doorn, J.R. (2003). Values and Beliefs Related to Ethical Decisions. </w:t>
      </w:r>
      <w:r w:rsidRPr="004D2FB6">
        <w:rPr>
          <w:rFonts w:ascii="Times New Roman" w:hAnsi="Times New Roman" w:cs="Times New Roman"/>
          <w:i/>
          <w:iCs/>
          <w:color w:val="000000"/>
          <w:kern w:val="0"/>
          <w14:ligatures w14:val="none"/>
        </w:rPr>
        <w:t>Teaching Business Ethics</w:t>
      </w:r>
      <w:r w:rsidRPr="004D2FB6">
        <w:rPr>
          <w:rFonts w:ascii="Times New Roman" w:hAnsi="Times New Roman" w:cs="Times New Roman"/>
          <w:color w:val="000000"/>
          <w:kern w:val="0"/>
          <w14:ligatures w14:val="none"/>
        </w:rPr>
        <w:t xml:space="preserve">, 7(2), pp.139–170. </w:t>
      </w:r>
      <w:proofErr w:type="spellStart"/>
      <w:r w:rsidRPr="004D2FB6">
        <w:rPr>
          <w:rFonts w:ascii="Times New Roman" w:hAnsi="Times New Roman" w:cs="Times New Roman"/>
          <w:color w:val="000000"/>
          <w:kern w:val="0"/>
          <w14:ligatures w14:val="none"/>
        </w:rPr>
        <w:t>doi:https</w:t>
      </w:r>
      <w:proofErr w:type="spellEnd"/>
      <w:r w:rsidRPr="004D2FB6">
        <w:rPr>
          <w:rFonts w:ascii="Times New Roman" w:hAnsi="Times New Roman" w:cs="Times New Roman"/>
          <w:color w:val="000000"/>
          <w:kern w:val="0"/>
          <w14:ligatures w14:val="none"/>
        </w:rPr>
        <w:t>://doi.org/10.1023/a:1022624222048.</w:t>
      </w:r>
    </w:p>
    <w:p w14:paraId="450507E5" w14:textId="77777777" w:rsidR="004D2FB6" w:rsidRPr="004D2FB6" w:rsidRDefault="004D2FB6" w:rsidP="004D2FB6">
      <w:pPr>
        <w:spacing w:after="240" w:line="360" w:lineRule="atLeast"/>
        <w:divId w:val="32851354"/>
        <w:rPr>
          <w:rFonts w:ascii="Times New Roman" w:hAnsi="Times New Roman" w:cs="Times New Roman"/>
          <w:color w:val="000000"/>
          <w:kern w:val="0"/>
          <w14:ligatures w14:val="none"/>
        </w:rPr>
      </w:pPr>
      <w:r w:rsidRPr="004D2FB6">
        <w:rPr>
          <w:rFonts w:ascii="Times New Roman" w:hAnsi="Times New Roman" w:cs="Times New Roman"/>
          <w:color w:val="000000"/>
          <w:kern w:val="0"/>
          <w14:ligatures w14:val="none"/>
        </w:rPr>
        <w:t>Pacini, R. and Epstein, S. (1999). The relation of rational and experiential information processing styles to personality, basic beliefs, and the ratio-bias phenomenon. </w:t>
      </w:r>
      <w:r w:rsidRPr="004D2FB6">
        <w:rPr>
          <w:rFonts w:ascii="Times New Roman" w:hAnsi="Times New Roman" w:cs="Times New Roman"/>
          <w:i/>
          <w:iCs/>
          <w:color w:val="000000"/>
          <w:kern w:val="0"/>
          <w14:ligatures w14:val="none"/>
        </w:rPr>
        <w:t>Journal of Personality and Social Psychology</w:t>
      </w:r>
      <w:r w:rsidRPr="004D2FB6">
        <w:rPr>
          <w:rFonts w:ascii="Times New Roman" w:hAnsi="Times New Roman" w:cs="Times New Roman"/>
          <w:color w:val="000000"/>
          <w:kern w:val="0"/>
          <w14:ligatures w14:val="none"/>
        </w:rPr>
        <w:t xml:space="preserve">, 76(6), pp.972–987. </w:t>
      </w:r>
      <w:proofErr w:type="spellStart"/>
      <w:r w:rsidRPr="004D2FB6">
        <w:rPr>
          <w:rFonts w:ascii="Times New Roman" w:hAnsi="Times New Roman" w:cs="Times New Roman"/>
          <w:color w:val="000000"/>
          <w:kern w:val="0"/>
          <w14:ligatures w14:val="none"/>
        </w:rPr>
        <w:t>doi:https</w:t>
      </w:r>
      <w:proofErr w:type="spellEnd"/>
      <w:r w:rsidRPr="004D2FB6">
        <w:rPr>
          <w:rFonts w:ascii="Times New Roman" w:hAnsi="Times New Roman" w:cs="Times New Roman"/>
          <w:color w:val="000000"/>
          <w:kern w:val="0"/>
          <w14:ligatures w14:val="none"/>
        </w:rPr>
        <w:t>://doi.org/10.1037/0022-3514.76.6.972.</w:t>
      </w:r>
    </w:p>
    <w:p w14:paraId="6D0CB714" w14:textId="77777777" w:rsidR="004D2FB6" w:rsidRPr="004D2FB6" w:rsidRDefault="004D2FB6" w:rsidP="004D2FB6">
      <w:pPr>
        <w:spacing w:after="240" w:line="360" w:lineRule="atLeast"/>
        <w:divId w:val="32851354"/>
        <w:rPr>
          <w:rFonts w:ascii="Times New Roman" w:hAnsi="Times New Roman" w:cs="Times New Roman"/>
          <w:color w:val="000000"/>
          <w:kern w:val="0"/>
          <w14:ligatures w14:val="none"/>
        </w:rPr>
      </w:pPr>
      <w:r w:rsidRPr="004D2FB6">
        <w:rPr>
          <w:rFonts w:ascii="Times New Roman" w:hAnsi="Times New Roman" w:cs="Times New Roman"/>
          <w:color w:val="000000"/>
          <w:kern w:val="0"/>
          <w14:ligatures w14:val="none"/>
        </w:rPr>
        <w:t>Sofie Bager-Charleson (2010). </w:t>
      </w:r>
      <w:r w:rsidRPr="004D2FB6">
        <w:rPr>
          <w:rFonts w:ascii="Times New Roman" w:hAnsi="Times New Roman" w:cs="Times New Roman"/>
          <w:i/>
          <w:iCs/>
          <w:color w:val="000000"/>
          <w:kern w:val="0"/>
          <w14:ligatures w14:val="none"/>
        </w:rPr>
        <w:t>Reflective practice in counselling and psychotherapy</w:t>
      </w:r>
      <w:r w:rsidRPr="004D2FB6">
        <w:rPr>
          <w:rFonts w:ascii="Times New Roman" w:hAnsi="Times New Roman" w:cs="Times New Roman"/>
          <w:color w:val="000000"/>
          <w:kern w:val="0"/>
          <w14:ligatures w14:val="none"/>
        </w:rPr>
        <w:t>. Exeter: Learning Matters.</w:t>
      </w:r>
    </w:p>
    <w:p w14:paraId="1BD860C5" w14:textId="77777777" w:rsidR="004D2FB6" w:rsidRPr="004D2FB6" w:rsidRDefault="004D2FB6" w:rsidP="004D2FB6">
      <w:pPr>
        <w:spacing w:after="240" w:line="360" w:lineRule="atLeast"/>
        <w:divId w:val="32851354"/>
        <w:rPr>
          <w:rFonts w:ascii="Times New Roman" w:hAnsi="Times New Roman" w:cs="Times New Roman"/>
          <w:color w:val="000000"/>
          <w:kern w:val="0"/>
          <w14:ligatures w14:val="none"/>
        </w:rPr>
      </w:pPr>
      <w:r w:rsidRPr="004D2FB6">
        <w:rPr>
          <w:rFonts w:ascii="Times New Roman" w:hAnsi="Times New Roman" w:cs="Times New Roman"/>
          <w:color w:val="000000"/>
          <w:kern w:val="0"/>
          <w14:ligatures w14:val="none"/>
        </w:rPr>
        <w:t>Wareing, M. (2016). </w:t>
      </w:r>
      <w:r w:rsidRPr="004D2FB6">
        <w:rPr>
          <w:rFonts w:ascii="Times New Roman" w:hAnsi="Times New Roman" w:cs="Times New Roman"/>
          <w:i/>
          <w:iCs/>
          <w:color w:val="000000"/>
          <w:kern w:val="0"/>
          <w14:ligatures w14:val="none"/>
        </w:rPr>
        <w:t>Becoming a learner in the workplace : a student’s guide to practice-based and work-based learning in health and social care</w:t>
      </w:r>
      <w:r w:rsidRPr="004D2FB6">
        <w:rPr>
          <w:rFonts w:ascii="Times New Roman" w:hAnsi="Times New Roman" w:cs="Times New Roman"/>
          <w:color w:val="000000"/>
          <w:kern w:val="0"/>
          <w14:ligatures w14:val="none"/>
        </w:rPr>
        <w:t>. London: Quay Books.</w:t>
      </w:r>
    </w:p>
    <w:p w14:paraId="57052BA0" w14:textId="77777777" w:rsidR="004D2FB6" w:rsidRPr="004D2FB6" w:rsidRDefault="004D2FB6" w:rsidP="004D2FB6">
      <w:pPr>
        <w:spacing w:after="240" w:line="360" w:lineRule="atLeast"/>
        <w:divId w:val="32851354"/>
        <w:rPr>
          <w:rFonts w:ascii="Times New Roman" w:hAnsi="Times New Roman" w:cs="Times New Roman"/>
          <w:color w:val="000000"/>
          <w:kern w:val="0"/>
          <w14:ligatures w14:val="none"/>
        </w:rPr>
      </w:pPr>
      <w:r w:rsidRPr="004D2FB6">
        <w:rPr>
          <w:rFonts w:ascii="Times New Roman" w:hAnsi="Times New Roman" w:cs="Times New Roman"/>
          <w:color w:val="000000"/>
          <w:kern w:val="0"/>
          <w14:ligatures w14:val="none"/>
        </w:rPr>
        <w:t>Wareing, M. (2017). Me, my, more, must: a values-based model of reflection. </w:t>
      </w:r>
      <w:r w:rsidRPr="004D2FB6">
        <w:rPr>
          <w:rFonts w:ascii="Times New Roman" w:hAnsi="Times New Roman" w:cs="Times New Roman"/>
          <w:i/>
          <w:iCs/>
          <w:color w:val="000000"/>
          <w:kern w:val="0"/>
          <w14:ligatures w14:val="none"/>
        </w:rPr>
        <w:t>Reflective Practice</w:t>
      </w:r>
      <w:r w:rsidRPr="004D2FB6">
        <w:rPr>
          <w:rFonts w:ascii="Times New Roman" w:hAnsi="Times New Roman" w:cs="Times New Roman"/>
          <w:color w:val="000000"/>
          <w:kern w:val="0"/>
          <w14:ligatures w14:val="none"/>
        </w:rPr>
        <w:t xml:space="preserve">, 18(2), pp.268–279. </w:t>
      </w:r>
      <w:proofErr w:type="spellStart"/>
      <w:r w:rsidRPr="004D2FB6">
        <w:rPr>
          <w:rFonts w:ascii="Times New Roman" w:hAnsi="Times New Roman" w:cs="Times New Roman"/>
          <w:color w:val="000000"/>
          <w:kern w:val="0"/>
          <w14:ligatures w14:val="none"/>
        </w:rPr>
        <w:t>doi:https</w:t>
      </w:r>
      <w:proofErr w:type="spellEnd"/>
      <w:r w:rsidRPr="004D2FB6">
        <w:rPr>
          <w:rFonts w:ascii="Times New Roman" w:hAnsi="Times New Roman" w:cs="Times New Roman"/>
          <w:color w:val="000000"/>
          <w:kern w:val="0"/>
          <w14:ligatures w14:val="none"/>
        </w:rPr>
        <w:t>://doi.org/10.1080/14623943.2016.1269002.</w:t>
      </w:r>
    </w:p>
    <w:p w14:paraId="7C676C97" w14:textId="77777777" w:rsidR="004D2FB6" w:rsidRPr="004D2FB6" w:rsidRDefault="004D2FB6" w:rsidP="004D2FB6">
      <w:pPr>
        <w:spacing w:after="240" w:line="360" w:lineRule="atLeast"/>
        <w:divId w:val="32851354"/>
        <w:rPr>
          <w:rFonts w:ascii="Times New Roman" w:hAnsi="Times New Roman" w:cs="Times New Roman"/>
          <w:color w:val="000000"/>
          <w:kern w:val="0"/>
          <w14:ligatures w14:val="none"/>
        </w:rPr>
      </w:pPr>
      <w:r w:rsidRPr="004D2FB6">
        <w:rPr>
          <w:rFonts w:ascii="Times New Roman" w:hAnsi="Times New Roman" w:cs="Times New Roman"/>
          <w:color w:val="000000"/>
          <w:kern w:val="0"/>
          <w14:ligatures w14:val="none"/>
        </w:rPr>
        <w:t>Winter, R., Leanage, N., Roberts, N., Norman, R.I. and Howick, J. (2022). Experiences of empathy training in healthcare: A systematic review of qualitative studies. </w:t>
      </w:r>
      <w:r w:rsidRPr="004D2FB6">
        <w:rPr>
          <w:rFonts w:ascii="Times New Roman" w:hAnsi="Times New Roman" w:cs="Times New Roman"/>
          <w:i/>
          <w:iCs/>
          <w:color w:val="000000"/>
          <w:kern w:val="0"/>
          <w14:ligatures w14:val="none"/>
        </w:rPr>
        <w:t>Patient Education and Counseling</w:t>
      </w:r>
      <w:r w:rsidRPr="004D2FB6">
        <w:rPr>
          <w:rFonts w:ascii="Times New Roman" w:hAnsi="Times New Roman" w:cs="Times New Roman"/>
          <w:color w:val="000000"/>
          <w:kern w:val="0"/>
          <w14:ligatures w14:val="none"/>
        </w:rPr>
        <w:t xml:space="preserve">, 105(10), pp.3017–3037. </w:t>
      </w:r>
      <w:proofErr w:type="spellStart"/>
      <w:r w:rsidRPr="004D2FB6">
        <w:rPr>
          <w:rFonts w:ascii="Times New Roman" w:hAnsi="Times New Roman" w:cs="Times New Roman"/>
          <w:color w:val="000000"/>
          <w:kern w:val="0"/>
          <w14:ligatures w14:val="none"/>
        </w:rPr>
        <w:t>doi:https</w:t>
      </w:r>
      <w:proofErr w:type="spellEnd"/>
      <w:r w:rsidRPr="004D2FB6">
        <w:rPr>
          <w:rFonts w:ascii="Times New Roman" w:hAnsi="Times New Roman" w:cs="Times New Roman"/>
          <w:color w:val="000000"/>
          <w:kern w:val="0"/>
          <w14:ligatures w14:val="none"/>
        </w:rPr>
        <w:t>://doi.org/10.1016/j.pec.2022.06.015.</w:t>
      </w:r>
    </w:p>
    <w:p w14:paraId="15A125B8" w14:textId="77777777" w:rsidR="004D2FB6" w:rsidRPr="00FB5B78" w:rsidRDefault="004D2FB6" w:rsidP="004D2FB6">
      <w:pPr>
        <w:pStyle w:val="p1"/>
        <w:rPr>
          <w:rFonts w:eastAsia="Times New Roman"/>
          <w:color w:val="000000"/>
        </w:rPr>
      </w:pPr>
    </w:p>
    <w:p w14:paraId="6C8E69B9" w14:textId="77777777" w:rsidR="00785A24" w:rsidRPr="00FB5B78" w:rsidRDefault="00785A24" w:rsidP="00785A24">
      <w:pPr>
        <w:pStyle w:val="p1"/>
        <w:rPr>
          <w:rFonts w:eastAsia="Times New Roman"/>
          <w:color w:val="000000"/>
        </w:rPr>
      </w:pPr>
    </w:p>
    <w:sectPr w:rsidR="00785A24" w:rsidRPr="00FB5B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773"/>
    <w:rsid w:val="00001B37"/>
    <w:rsid w:val="00020863"/>
    <w:rsid w:val="0002095A"/>
    <w:rsid w:val="00051F5B"/>
    <w:rsid w:val="00063BA3"/>
    <w:rsid w:val="000658E0"/>
    <w:rsid w:val="00071611"/>
    <w:rsid w:val="0008414D"/>
    <w:rsid w:val="00087DE2"/>
    <w:rsid w:val="000A57C5"/>
    <w:rsid w:val="000B2EAD"/>
    <w:rsid w:val="000D618B"/>
    <w:rsid w:val="000F6B6E"/>
    <w:rsid w:val="000F73D1"/>
    <w:rsid w:val="000F7D66"/>
    <w:rsid w:val="0011258C"/>
    <w:rsid w:val="00151B98"/>
    <w:rsid w:val="001554F7"/>
    <w:rsid w:val="00163BF1"/>
    <w:rsid w:val="001707BC"/>
    <w:rsid w:val="00174F19"/>
    <w:rsid w:val="00175EA4"/>
    <w:rsid w:val="00181004"/>
    <w:rsid w:val="001812BA"/>
    <w:rsid w:val="001847D4"/>
    <w:rsid w:val="001923CA"/>
    <w:rsid w:val="001A3A61"/>
    <w:rsid w:val="001B515C"/>
    <w:rsid w:val="001C6CC6"/>
    <w:rsid w:val="001D4748"/>
    <w:rsid w:val="001D5F62"/>
    <w:rsid w:val="001E2A56"/>
    <w:rsid w:val="001F5571"/>
    <w:rsid w:val="001F60AE"/>
    <w:rsid w:val="00200B5A"/>
    <w:rsid w:val="002059FC"/>
    <w:rsid w:val="00213F64"/>
    <w:rsid w:val="002201DE"/>
    <w:rsid w:val="00225CAD"/>
    <w:rsid w:val="002326FC"/>
    <w:rsid w:val="00264286"/>
    <w:rsid w:val="00284F18"/>
    <w:rsid w:val="002D253D"/>
    <w:rsid w:val="002F1FC5"/>
    <w:rsid w:val="002F7979"/>
    <w:rsid w:val="00301914"/>
    <w:rsid w:val="003027FA"/>
    <w:rsid w:val="003149A1"/>
    <w:rsid w:val="00317546"/>
    <w:rsid w:val="00360C40"/>
    <w:rsid w:val="00364411"/>
    <w:rsid w:val="003718BE"/>
    <w:rsid w:val="00371A36"/>
    <w:rsid w:val="0037583D"/>
    <w:rsid w:val="0038477A"/>
    <w:rsid w:val="003B2242"/>
    <w:rsid w:val="003B457C"/>
    <w:rsid w:val="003C03CA"/>
    <w:rsid w:val="003C1714"/>
    <w:rsid w:val="003F3F32"/>
    <w:rsid w:val="0040052C"/>
    <w:rsid w:val="00410816"/>
    <w:rsid w:val="00443385"/>
    <w:rsid w:val="00451EE9"/>
    <w:rsid w:val="00456D4C"/>
    <w:rsid w:val="00464E6D"/>
    <w:rsid w:val="004701BE"/>
    <w:rsid w:val="004762AB"/>
    <w:rsid w:val="00476FC5"/>
    <w:rsid w:val="0048426C"/>
    <w:rsid w:val="00491416"/>
    <w:rsid w:val="004C5F67"/>
    <w:rsid w:val="004D2FB6"/>
    <w:rsid w:val="004D5617"/>
    <w:rsid w:val="004E5FBC"/>
    <w:rsid w:val="004F3DE3"/>
    <w:rsid w:val="00541D63"/>
    <w:rsid w:val="00565E01"/>
    <w:rsid w:val="00570C9E"/>
    <w:rsid w:val="005775D2"/>
    <w:rsid w:val="00584467"/>
    <w:rsid w:val="00591931"/>
    <w:rsid w:val="005D148A"/>
    <w:rsid w:val="005D421F"/>
    <w:rsid w:val="005E3C5E"/>
    <w:rsid w:val="00616A3C"/>
    <w:rsid w:val="00632E1F"/>
    <w:rsid w:val="006449B3"/>
    <w:rsid w:val="00674302"/>
    <w:rsid w:val="00676267"/>
    <w:rsid w:val="00693A15"/>
    <w:rsid w:val="006979AD"/>
    <w:rsid w:val="006A1485"/>
    <w:rsid w:val="006B3711"/>
    <w:rsid w:val="006B61A6"/>
    <w:rsid w:val="006D0185"/>
    <w:rsid w:val="006E1F52"/>
    <w:rsid w:val="00716FF2"/>
    <w:rsid w:val="00731281"/>
    <w:rsid w:val="007421CA"/>
    <w:rsid w:val="007427C0"/>
    <w:rsid w:val="00753773"/>
    <w:rsid w:val="007550FA"/>
    <w:rsid w:val="00756072"/>
    <w:rsid w:val="00757713"/>
    <w:rsid w:val="007629C5"/>
    <w:rsid w:val="00770DB7"/>
    <w:rsid w:val="007818C1"/>
    <w:rsid w:val="00785A24"/>
    <w:rsid w:val="007A50D7"/>
    <w:rsid w:val="007B1AC1"/>
    <w:rsid w:val="00801C0B"/>
    <w:rsid w:val="00803AB3"/>
    <w:rsid w:val="008111A4"/>
    <w:rsid w:val="00816B3F"/>
    <w:rsid w:val="008276CA"/>
    <w:rsid w:val="00837155"/>
    <w:rsid w:val="008457F1"/>
    <w:rsid w:val="008A0596"/>
    <w:rsid w:val="008B65BB"/>
    <w:rsid w:val="008D5DCA"/>
    <w:rsid w:val="009049AA"/>
    <w:rsid w:val="009060DC"/>
    <w:rsid w:val="00925A73"/>
    <w:rsid w:val="00933BB2"/>
    <w:rsid w:val="00942A5D"/>
    <w:rsid w:val="00953478"/>
    <w:rsid w:val="00965A9D"/>
    <w:rsid w:val="0097070C"/>
    <w:rsid w:val="0097728D"/>
    <w:rsid w:val="00997FAF"/>
    <w:rsid w:val="009A1205"/>
    <w:rsid w:val="009A21A1"/>
    <w:rsid w:val="009C7834"/>
    <w:rsid w:val="009D27CA"/>
    <w:rsid w:val="009D5C54"/>
    <w:rsid w:val="009F4FDF"/>
    <w:rsid w:val="00A122E6"/>
    <w:rsid w:val="00A1396A"/>
    <w:rsid w:val="00A234F9"/>
    <w:rsid w:val="00A25B3D"/>
    <w:rsid w:val="00A5209F"/>
    <w:rsid w:val="00A90ECA"/>
    <w:rsid w:val="00A9706B"/>
    <w:rsid w:val="00AA17ED"/>
    <w:rsid w:val="00AC0C76"/>
    <w:rsid w:val="00AD0BA5"/>
    <w:rsid w:val="00AE6F16"/>
    <w:rsid w:val="00AE737C"/>
    <w:rsid w:val="00AF402A"/>
    <w:rsid w:val="00AF4ECA"/>
    <w:rsid w:val="00B01072"/>
    <w:rsid w:val="00B213E5"/>
    <w:rsid w:val="00B24A4A"/>
    <w:rsid w:val="00B27A0E"/>
    <w:rsid w:val="00B3133A"/>
    <w:rsid w:val="00B36C71"/>
    <w:rsid w:val="00B435C9"/>
    <w:rsid w:val="00B579BF"/>
    <w:rsid w:val="00B7744F"/>
    <w:rsid w:val="00B9085F"/>
    <w:rsid w:val="00B92CC0"/>
    <w:rsid w:val="00BA1A16"/>
    <w:rsid w:val="00BB0D7B"/>
    <w:rsid w:val="00BB13EA"/>
    <w:rsid w:val="00BB4479"/>
    <w:rsid w:val="00BC3D7A"/>
    <w:rsid w:val="00BC6E9E"/>
    <w:rsid w:val="00BE4CB1"/>
    <w:rsid w:val="00BE72CE"/>
    <w:rsid w:val="00BF2185"/>
    <w:rsid w:val="00BF2258"/>
    <w:rsid w:val="00BF235D"/>
    <w:rsid w:val="00C0135C"/>
    <w:rsid w:val="00C03F35"/>
    <w:rsid w:val="00C37449"/>
    <w:rsid w:val="00C3798D"/>
    <w:rsid w:val="00C4440A"/>
    <w:rsid w:val="00C60A38"/>
    <w:rsid w:val="00C7365D"/>
    <w:rsid w:val="00C912FC"/>
    <w:rsid w:val="00CB225C"/>
    <w:rsid w:val="00CC789C"/>
    <w:rsid w:val="00CD379B"/>
    <w:rsid w:val="00CE5750"/>
    <w:rsid w:val="00D16AF5"/>
    <w:rsid w:val="00D31D88"/>
    <w:rsid w:val="00D33505"/>
    <w:rsid w:val="00D40A84"/>
    <w:rsid w:val="00D47C4E"/>
    <w:rsid w:val="00D562FF"/>
    <w:rsid w:val="00D56DEE"/>
    <w:rsid w:val="00D83DA9"/>
    <w:rsid w:val="00D86740"/>
    <w:rsid w:val="00D96351"/>
    <w:rsid w:val="00DA6747"/>
    <w:rsid w:val="00DE16F8"/>
    <w:rsid w:val="00DF2C17"/>
    <w:rsid w:val="00DF54B3"/>
    <w:rsid w:val="00E032C2"/>
    <w:rsid w:val="00E0488B"/>
    <w:rsid w:val="00E11956"/>
    <w:rsid w:val="00E25900"/>
    <w:rsid w:val="00E2685B"/>
    <w:rsid w:val="00E27832"/>
    <w:rsid w:val="00E352A2"/>
    <w:rsid w:val="00E4192A"/>
    <w:rsid w:val="00E508BD"/>
    <w:rsid w:val="00E54034"/>
    <w:rsid w:val="00E63DA8"/>
    <w:rsid w:val="00E703A1"/>
    <w:rsid w:val="00E85470"/>
    <w:rsid w:val="00E9783E"/>
    <w:rsid w:val="00EC646A"/>
    <w:rsid w:val="00ED2070"/>
    <w:rsid w:val="00EE5F79"/>
    <w:rsid w:val="00EF4D78"/>
    <w:rsid w:val="00EF737D"/>
    <w:rsid w:val="00F019A1"/>
    <w:rsid w:val="00F069A3"/>
    <w:rsid w:val="00F10D05"/>
    <w:rsid w:val="00F117F3"/>
    <w:rsid w:val="00F135B5"/>
    <w:rsid w:val="00F334FD"/>
    <w:rsid w:val="00F402C8"/>
    <w:rsid w:val="00F47067"/>
    <w:rsid w:val="00F526C5"/>
    <w:rsid w:val="00F600A2"/>
    <w:rsid w:val="00F6525F"/>
    <w:rsid w:val="00F92E86"/>
    <w:rsid w:val="00F973F9"/>
    <w:rsid w:val="00F977F7"/>
    <w:rsid w:val="00FA65EA"/>
    <w:rsid w:val="00FB1AD0"/>
    <w:rsid w:val="00FB24ED"/>
    <w:rsid w:val="00FB5B78"/>
    <w:rsid w:val="00FC3BE8"/>
    <w:rsid w:val="00FC4036"/>
    <w:rsid w:val="00FE196F"/>
    <w:rsid w:val="00FE5224"/>
    <w:rsid w:val="00FF1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2267CF"/>
  <w15:chartTrackingRefBased/>
  <w15:docId w15:val="{1C633E36-811E-4843-BF83-EA88E745B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3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3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3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3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3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3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3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3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3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3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3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3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3773"/>
    <w:rPr>
      <w:rFonts w:eastAsiaTheme="majorEastAsia" w:cstheme="majorBidi"/>
      <w:color w:val="272727" w:themeColor="text1" w:themeTint="D8"/>
    </w:rPr>
  </w:style>
  <w:style w:type="paragraph" w:styleId="Title">
    <w:name w:val="Title"/>
    <w:basedOn w:val="Normal"/>
    <w:next w:val="Normal"/>
    <w:link w:val="TitleChar"/>
    <w:uiPriority w:val="10"/>
    <w:qFormat/>
    <w:rsid w:val="00753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3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773"/>
    <w:pPr>
      <w:spacing w:before="160"/>
      <w:jc w:val="center"/>
    </w:pPr>
    <w:rPr>
      <w:i/>
      <w:iCs/>
      <w:color w:val="404040" w:themeColor="text1" w:themeTint="BF"/>
    </w:rPr>
  </w:style>
  <w:style w:type="character" w:customStyle="1" w:styleId="QuoteChar">
    <w:name w:val="Quote Char"/>
    <w:basedOn w:val="DefaultParagraphFont"/>
    <w:link w:val="Quote"/>
    <w:uiPriority w:val="29"/>
    <w:rsid w:val="00753773"/>
    <w:rPr>
      <w:i/>
      <w:iCs/>
      <w:color w:val="404040" w:themeColor="text1" w:themeTint="BF"/>
    </w:rPr>
  </w:style>
  <w:style w:type="paragraph" w:styleId="ListParagraph">
    <w:name w:val="List Paragraph"/>
    <w:basedOn w:val="Normal"/>
    <w:uiPriority w:val="34"/>
    <w:qFormat/>
    <w:rsid w:val="00753773"/>
    <w:pPr>
      <w:ind w:left="720"/>
      <w:contextualSpacing/>
    </w:pPr>
  </w:style>
  <w:style w:type="character" w:styleId="IntenseEmphasis">
    <w:name w:val="Intense Emphasis"/>
    <w:basedOn w:val="DefaultParagraphFont"/>
    <w:uiPriority w:val="21"/>
    <w:qFormat/>
    <w:rsid w:val="00753773"/>
    <w:rPr>
      <w:i/>
      <w:iCs/>
      <w:color w:val="0F4761" w:themeColor="accent1" w:themeShade="BF"/>
    </w:rPr>
  </w:style>
  <w:style w:type="paragraph" w:styleId="IntenseQuote">
    <w:name w:val="Intense Quote"/>
    <w:basedOn w:val="Normal"/>
    <w:next w:val="Normal"/>
    <w:link w:val="IntenseQuoteChar"/>
    <w:uiPriority w:val="30"/>
    <w:qFormat/>
    <w:rsid w:val="00753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773"/>
    <w:rPr>
      <w:i/>
      <w:iCs/>
      <w:color w:val="0F4761" w:themeColor="accent1" w:themeShade="BF"/>
    </w:rPr>
  </w:style>
  <w:style w:type="character" w:styleId="IntenseReference">
    <w:name w:val="Intense Reference"/>
    <w:basedOn w:val="DefaultParagraphFont"/>
    <w:uiPriority w:val="32"/>
    <w:qFormat/>
    <w:rsid w:val="00753773"/>
    <w:rPr>
      <w:b/>
      <w:bCs/>
      <w:smallCaps/>
      <w:color w:val="0F4761" w:themeColor="accent1" w:themeShade="BF"/>
      <w:spacing w:val="5"/>
    </w:rPr>
  </w:style>
  <w:style w:type="paragraph" w:customStyle="1" w:styleId="p1">
    <w:name w:val="p1"/>
    <w:basedOn w:val="Normal"/>
    <w:rsid w:val="00225CAD"/>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25CAD"/>
  </w:style>
  <w:style w:type="paragraph" w:styleId="NormalWeb">
    <w:name w:val="Normal (Web)"/>
    <w:basedOn w:val="Normal"/>
    <w:uiPriority w:val="99"/>
    <w:semiHidden/>
    <w:unhideWhenUsed/>
    <w:rsid w:val="004D2FB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D2FB6"/>
  </w:style>
  <w:style w:type="character" w:customStyle="1" w:styleId="s2">
    <w:name w:val="s2"/>
    <w:basedOn w:val="DefaultParagraphFont"/>
    <w:rsid w:val="00F01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9349404">
      <w:bodyDiv w:val="1"/>
      <w:marLeft w:val="0"/>
      <w:marRight w:val="0"/>
      <w:marTop w:val="0"/>
      <w:marBottom w:val="0"/>
      <w:divBdr>
        <w:top w:val="none" w:sz="0" w:space="0" w:color="auto"/>
        <w:left w:val="none" w:sz="0" w:space="0" w:color="auto"/>
        <w:bottom w:val="none" w:sz="0" w:space="0" w:color="auto"/>
        <w:right w:val="none" w:sz="0" w:space="0" w:color="auto"/>
      </w:divBdr>
      <w:divsChild>
        <w:div w:id="32851354">
          <w:marLeft w:val="0"/>
          <w:marRight w:val="0"/>
          <w:marTop w:val="0"/>
          <w:marBottom w:val="0"/>
          <w:divBdr>
            <w:top w:val="none" w:sz="0" w:space="0" w:color="auto"/>
            <w:left w:val="none" w:sz="0" w:space="0" w:color="auto"/>
            <w:bottom w:val="none" w:sz="0" w:space="0" w:color="auto"/>
            <w:right w:val="none" w:sz="0" w:space="0" w:color="auto"/>
          </w:divBdr>
        </w:div>
      </w:divsChild>
    </w:div>
    <w:div w:id="1379165631">
      <w:bodyDiv w:val="1"/>
      <w:marLeft w:val="0"/>
      <w:marRight w:val="0"/>
      <w:marTop w:val="0"/>
      <w:marBottom w:val="0"/>
      <w:divBdr>
        <w:top w:val="none" w:sz="0" w:space="0" w:color="auto"/>
        <w:left w:val="none" w:sz="0" w:space="0" w:color="auto"/>
        <w:bottom w:val="none" w:sz="0" w:space="0" w:color="auto"/>
        <w:right w:val="none" w:sz="0" w:space="0" w:color="auto"/>
      </w:divBdr>
    </w:div>
    <w:div w:id="1791895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2614</Words>
  <Characters>14901</Characters>
  <Application>Microsoft Office Word</Application>
  <DocSecurity>0</DocSecurity>
  <Lines>124</Lines>
  <Paragraphs>34</Paragraphs>
  <ScaleCrop>false</ScaleCrop>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Meredith (2408154)</dc:creator>
  <cp:keywords/>
  <dc:description/>
  <cp:lastModifiedBy>Sophie Meredith (2408154)</cp:lastModifiedBy>
  <cp:revision>2</cp:revision>
  <dcterms:created xsi:type="dcterms:W3CDTF">2025-02-18T22:00:00Z</dcterms:created>
  <dcterms:modified xsi:type="dcterms:W3CDTF">2025-02-18T22:00:00Z</dcterms:modified>
</cp:coreProperties>
</file>