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7340B" w:rsidRDefault="00FD7415" w:rsidP="00347E1B">
      <w:pPr>
        <w:jc w:val="center"/>
        <w:rPr>
          <w:b/>
          <w:sz w:val="28"/>
          <w:szCs w:val="28"/>
          <w:u w:val="single"/>
        </w:rPr>
      </w:pPr>
      <w:r w:rsidRPr="00347E1B">
        <w:rPr>
          <w:b/>
          <w:sz w:val="28"/>
          <w:szCs w:val="28"/>
          <w:u w:val="single"/>
        </w:rPr>
        <w:t xml:space="preserve">Management </w:t>
      </w:r>
      <w:r w:rsidR="00347E1B" w:rsidRPr="00347E1B">
        <w:rPr>
          <w:b/>
          <w:sz w:val="28"/>
          <w:szCs w:val="28"/>
          <w:u w:val="single"/>
        </w:rPr>
        <w:t>E</w:t>
      </w:r>
      <w:r w:rsidRPr="00347E1B">
        <w:rPr>
          <w:b/>
          <w:sz w:val="28"/>
          <w:szCs w:val="28"/>
          <w:u w:val="single"/>
        </w:rPr>
        <w:t>thics</w:t>
      </w:r>
    </w:p>
    <w:p w:rsidR="001748C1" w:rsidRDefault="001748C1" w:rsidP="00347E1B">
      <w:pPr>
        <w:jc w:val="center"/>
        <w:rPr>
          <w:b/>
          <w:sz w:val="28"/>
          <w:szCs w:val="28"/>
          <w:u w:val="single"/>
        </w:rPr>
      </w:pPr>
    </w:p>
    <w:p w:rsidR="001748C1" w:rsidRPr="00347E1B" w:rsidRDefault="001748C1" w:rsidP="001748C1">
      <w:pPr>
        <w:rPr>
          <w:b/>
          <w:sz w:val="28"/>
          <w:szCs w:val="28"/>
          <w:u w:val="single"/>
        </w:rPr>
      </w:pPr>
      <w:r>
        <w:rPr>
          <w:b/>
          <w:sz w:val="28"/>
          <w:szCs w:val="28"/>
          <w:u w:val="single"/>
        </w:rPr>
        <w:t xml:space="preserve">Reflective log </w:t>
      </w:r>
    </w:p>
    <w:p w:rsidR="00FD7415" w:rsidRPr="00FD7415" w:rsidRDefault="00FD7415" w:rsidP="00FD7415">
      <w:pPr>
        <w:pStyle w:val="ListParagraph"/>
        <w:numPr>
          <w:ilvl w:val="0"/>
          <w:numId w:val="1"/>
        </w:numPr>
        <w:rPr>
          <w:b/>
          <w:u w:val="single"/>
        </w:rPr>
      </w:pPr>
      <w:r>
        <w:rPr>
          <w:b/>
        </w:rPr>
        <w:t>Whose corporation/organisation are you representing?</w:t>
      </w:r>
    </w:p>
    <w:p w:rsidR="00FD7415" w:rsidRDefault="006339BB" w:rsidP="00FD7415">
      <w:pPr>
        <w:pStyle w:val="ListParagraph"/>
      </w:pPr>
      <w:r>
        <w:t xml:space="preserve">I </w:t>
      </w:r>
      <w:r w:rsidR="00FD7415">
        <w:t>will be re</w:t>
      </w:r>
      <w:r>
        <w:t>presenting N</w:t>
      </w:r>
      <w:r w:rsidR="00FD7415">
        <w:t>estl</w:t>
      </w:r>
      <w:r>
        <w:t>e which was established</w:t>
      </w:r>
      <w:r w:rsidR="00FD7415">
        <w:t xml:space="preserve"> in 1866 by Henri Nestle </w:t>
      </w:r>
      <w:r>
        <w:t>and through merging with the Anglo-Swiss milk company it was founded in 1905</w:t>
      </w:r>
      <w:proofErr w:type="gramStart"/>
      <w:r w:rsidR="00BF1858">
        <w:t>.</w:t>
      </w:r>
      <w:r>
        <w:t>.</w:t>
      </w:r>
      <w:proofErr w:type="gramEnd"/>
      <w:r>
        <w:t xml:space="preserve"> This became a well known household brand and has gone on to become one of the world’s biggest consumer brands</w:t>
      </w:r>
      <w:r w:rsidR="00BF1858">
        <w:t xml:space="preserve"> as it is one of only 10 companies that control almost every large food and beverage in world</w:t>
      </w:r>
      <w:r>
        <w:t xml:space="preserve">. Its turnover throughout 2016 was £46 </w:t>
      </w:r>
      <w:r w:rsidR="00BF1858">
        <w:t>billion</w:t>
      </w:r>
      <w:r w:rsidR="002A669B">
        <w:t xml:space="preserve"> (Taylor 2017).)</w:t>
      </w:r>
      <w:r>
        <w:t>.</w:t>
      </w:r>
    </w:p>
    <w:p w:rsidR="002A669B" w:rsidRPr="00FD7415" w:rsidRDefault="002A669B" w:rsidP="00FD7415">
      <w:pPr>
        <w:pStyle w:val="ListParagraph"/>
        <w:rPr>
          <w:u w:val="single"/>
        </w:rPr>
      </w:pPr>
    </w:p>
    <w:p w:rsidR="002A669B" w:rsidRDefault="002A669B" w:rsidP="002A669B">
      <w:pPr>
        <w:pStyle w:val="ListParagraph"/>
        <w:rPr>
          <w:b/>
          <w:u w:val="single"/>
        </w:rPr>
      </w:pPr>
    </w:p>
    <w:p w:rsidR="00EE4291" w:rsidRPr="00EE4291" w:rsidRDefault="00FD7415" w:rsidP="00EE4291">
      <w:pPr>
        <w:pStyle w:val="ListParagraph"/>
        <w:numPr>
          <w:ilvl w:val="0"/>
          <w:numId w:val="1"/>
        </w:numPr>
        <w:rPr>
          <w:b/>
          <w:u w:val="single"/>
        </w:rPr>
      </w:pPr>
      <w:r w:rsidRPr="002A669B">
        <w:rPr>
          <w:b/>
        </w:rPr>
        <w:t xml:space="preserve">What </w:t>
      </w:r>
      <w:r w:rsidR="002A669B">
        <w:rPr>
          <w:b/>
        </w:rPr>
        <w:t>is the key message you</w:t>
      </w:r>
      <w:r w:rsidRPr="002A669B">
        <w:rPr>
          <w:b/>
        </w:rPr>
        <w:t xml:space="preserve"> are trying to communicate?</w:t>
      </w:r>
    </w:p>
    <w:p w:rsidR="009007AC" w:rsidRPr="00EE4291" w:rsidRDefault="00347E1B" w:rsidP="00EE4291">
      <w:pPr>
        <w:pStyle w:val="ListParagraph"/>
        <w:rPr>
          <w:b/>
          <w:u w:val="single"/>
        </w:rPr>
      </w:pPr>
      <w:r>
        <w:t>I’m</w:t>
      </w:r>
      <w:r w:rsidR="002A669B">
        <w:t xml:space="preserve"> </w:t>
      </w:r>
      <w:r w:rsidR="0075788D">
        <w:t>trying to communic</w:t>
      </w:r>
      <w:r w:rsidR="00F01FA9">
        <w:t xml:space="preserve">ate the unethical business practise issues </w:t>
      </w:r>
      <w:r w:rsidR="0075788D">
        <w:t xml:space="preserve">that </w:t>
      </w:r>
      <w:r w:rsidR="00F01FA9">
        <w:t xml:space="preserve">have surrounded </w:t>
      </w:r>
      <w:r w:rsidR="0075788D">
        <w:t>Nestle</w:t>
      </w:r>
      <w:r w:rsidR="00F01FA9">
        <w:t>,</w:t>
      </w:r>
      <w:r w:rsidR="0075788D">
        <w:t xml:space="preserve"> one of the world’s largest consum</w:t>
      </w:r>
      <w:r w:rsidR="00F01FA9">
        <w:t>er brands that their duty to CSR</w:t>
      </w:r>
      <w:r w:rsidR="0075788D">
        <w:t xml:space="preserve"> (</w:t>
      </w:r>
      <w:r>
        <w:t>corporate</w:t>
      </w:r>
      <w:r w:rsidR="0075788D">
        <w:t xml:space="preserve"> social responsibility)</w:t>
      </w:r>
      <w:r w:rsidR="00F01FA9">
        <w:t xml:space="preserve"> is still proving time and time again </w:t>
      </w:r>
      <w:r w:rsidR="008C2811">
        <w:t>that they are clearly not making themselves accountable and not</w:t>
      </w:r>
      <w:r w:rsidR="00F01FA9">
        <w:t xml:space="preserve"> taking a step forward to help promote they way the brand is ethically perceived by its consumers.</w:t>
      </w:r>
      <w:r w:rsidR="009007AC">
        <w:t xml:space="preserve"> N</w:t>
      </w:r>
      <w:r>
        <w:t>estl</w:t>
      </w:r>
      <w:r w:rsidR="009007AC">
        <w:t>e ove</w:t>
      </w:r>
      <w:r w:rsidR="008C2811">
        <w:t>r the decades has had a numerous counts of criticism due</w:t>
      </w:r>
      <w:r w:rsidR="009007AC">
        <w:t xml:space="preserve"> to its unethical behaviour </w:t>
      </w:r>
      <w:r w:rsidR="008C2811">
        <w:t>regarding its abuse to child labour</w:t>
      </w:r>
      <w:r w:rsidR="009007AC">
        <w:t xml:space="preserve">, in this message </w:t>
      </w:r>
      <w:r w:rsidR="008C2811">
        <w:t>I’m trying to say that it’s</w:t>
      </w:r>
      <w:r w:rsidR="00EE4291">
        <w:t xml:space="preserve"> still going on and to highlight this through my poster.</w:t>
      </w:r>
    </w:p>
    <w:p w:rsidR="00EE4291" w:rsidRDefault="00EE4291" w:rsidP="00EE4291"/>
    <w:p w:rsidR="00EE4291" w:rsidRPr="00EE4291" w:rsidRDefault="00EE4291" w:rsidP="00EE4291">
      <w:pPr>
        <w:pStyle w:val="ListParagraph"/>
        <w:numPr>
          <w:ilvl w:val="0"/>
          <w:numId w:val="3"/>
        </w:numPr>
        <w:rPr>
          <w:b/>
        </w:rPr>
      </w:pPr>
      <w:r w:rsidRPr="00EE4291">
        <w:rPr>
          <w:b/>
        </w:rPr>
        <w:t>What is the main target audience that you hope will read and understand your message?</w:t>
      </w:r>
    </w:p>
    <w:p w:rsidR="009007AC" w:rsidRDefault="00EE4291" w:rsidP="00EE4291">
      <w:pPr>
        <w:pStyle w:val="ListParagraph"/>
      </w:pPr>
      <w:r>
        <w:t xml:space="preserve">The main target audience </w:t>
      </w:r>
      <w:proofErr w:type="spellStart"/>
      <w:r>
        <w:t>i</w:t>
      </w:r>
      <w:proofErr w:type="spellEnd"/>
      <w:r>
        <w:t xml:space="preserve"> am looking at is the general consumer of these brands and more specifically parents and their children to raise awareness and make them think in a sense as if it was their child forced into child labour so that the western capitalist world can enjoy cocoa at the cost of their survival for our own pleasure.</w:t>
      </w:r>
    </w:p>
    <w:p w:rsidR="00EE4291" w:rsidRDefault="00EE4291" w:rsidP="00EE4291">
      <w:pPr>
        <w:pStyle w:val="ListParagraph"/>
      </w:pPr>
    </w:p>
    <w:p w:rsidR="00EE4291" w:rsidRDefault="00EE4291" w:rsidP="00EE4291">
      <w:pPr>
        <w:pStyle w:val="ListParagraph"/>
      </w:pPr>
    </w:p>
    <w:p w:rsidR="00EE4291" w:rsidRDefault="00EE4291" w:rsidP="00EE4291">
      <w:pPr>
        <w:pStyle w:val="ListParagraph"/>
      </w:pPr>
    </w:p>
    <w:p w:rsidR="00EE4291" w:rsidRDefault="00EE4291" w:rsidP="00EE4291">
      <w:pPr>
        <w:pStyle w:val="ListParagraph"/>
        <w:numPr>
          <w:ilvl w:val="0"/>
          <w:numId w:val="3"/>
        </w:numPr>
        <w:rPr>
          <w:b/>
        </w:rPr>
      </w:pPr>
      <w:r w:rsidRPr="00D67480">
        <w:rPr>
          <w:b/>
        </w:rPr>
        <w:t xml:space="preserve">What would someone who disagrees </w:t>
      </w:r>
      <w:r w:rsidR="00D67480" w:rsidRPr="00D67480">
        <w:rPr>
          <w:b/>
        </w:rPr>
        <w:t>with you say in their response to your argument?</w:t>
      </w:r>
    </w:p>
    <w:p w:rsidR="00AE2539" w:rsidRDefault="002641F8" w:rsidP="00AE2539">
      <w:pPr>
        <w:pStyle w:val="ListParagraph"/>
      </w:pPr>
      <w:r>
        <w:t xml:space="preserve">People feel they can disagree with you on the grounds </w:t>
      </w:r>
      <w:r w:rsidR="00BF047C">
        <w:t>that Nest</w:t>
      </w:r>
      <w:r>
        <w:t>le can be seen as providing an income to these children in order for them and their families to survive but co</w:t>
      </w:r>
      <w:r w:rsidR="00BF047C">
        <w:t>uld be seen as moral absolution (</w:t>
      </w:r>
      <w:proofErr w:type="spellStart"/>
      <w:r w:rsidR="00BF047C">
        <w:t>Ayub</w:t>
      </w:r>
      <w:proofErr w:type="spellEnd"/>
      <w:r w:rsidR="00BF047C">
        <w:t xml:space="preserve">, 2016) </w:t>
      </w:r>
      <w:r>
        <w:t xml:space="preserve">on </w:t>
      </w:r>
      <w:r w:rsidR="00BF047C">
        <w:t>N</w:t>
      </w:r>
      <w:r>
        <w:t xml:space="preserve">estles </w:t>
      </w:r>
      <w:proofErr w:type="gramStart"/>
      <w:r>
        <w:t>behalf .</w:t>
      </w:r>
      <w:proofErr w:type="gramEnd"/>
    </w:p>
    <w:p w:rsidR="002641F8" w:rsidRPr="002641F8" w:rsidRDefault="002641F8" w:rsidP="00AE2539">
      <w:pPr>
        <w:pStyle w:val="ListParagraph"/>
      </w:pPr>
      <w:r>
        <w:t>Also one could disagree as it could be seen as why as should one business forfeit a profit when another doesn’t just to be ethically right.</w:t>
      </w:r>
    </w:p>
    <w:p w:rsidR="00AE2539" w:rsidRDefault="00AE2539" w:rsidP="00AE2539">
      <w:pPr>
        <w:pStyle w:val="ListParagraph"/>
        <w:rPr>
          <w:b/>
        </w:rPr>
      </w:pPr>
    </w:p>
    <w:p w:rsidR="004203FC" w:rsidRDefault="004203FC" w:rsidP="00AE2539">
      <w:pPr>
        <w:pStyle w:val="ListParagraph"/>
        <w:rPr>
          <w:b/>
        </w:rPr>
      </w:pPr>
    </w:p>
    <w:p w:rsidR="004203FC" w:rsidRDefault="00D67480" w:rsidP="004203FC">
      <w:pPr>
        <w:pStyle w:val="ListParagraph"/>
        <w:numPr>
          <w:ilvl w:val="0"/>
          <w:numId w:val="3"/>
        </w:numPr>
        <w:rPr>
          <w:b/>
        </w:rPr>
      </w:pPr>
      <w:r w:rsidRPr="00AE2539">
        <w:rPr>
          <w:b/>
        </w:rPr>
        <w:t>Why have you used the images and words you have selected?</w:t>
      </w:r>
    </w:p>
    <w:p w:rsidR="00D67480" w:rsidRPr="004203FC" w:rsidRDefault="00D67480" w:rsidP="004203FC">
      <w:pPr>
        <w:pStyle w:val="ListParagraph"/>
        <w:rPr>
          <w:b/>
        </w:rPr>
      </w:pPr>
      <w:r>
        <w:t>I have used these images and words to convey a clear picture to my audience</w:t>
      </w:r>
      <w:r w:rsidR="00AE2539">
        <w:t>, not to</w:t>
      </w:r>
      <w:r>
        <w:t xml:space="preserve"> make it look attractive but eye catching. W</w:t>
      </w:r>
      <w:r w:rsidR="002641F8">
        <w:t>h</w:t>
      </w:r>
      <w:r>
        <w:t>ere people will want to stop and look at the picture and work it out and think. That is the main aim of the poster to think but most importantly make an impact</w:t>
      </w:r>
      <w:r w:rsidR="002641F8">
        <w:t xml:space="preserve"> regarding the ongoing issues.</w:t>
      </w:r>
    </w:p>
    <w:p w:rsidR="002641F8" w:rsidRDefault="002641F8" w:rsidP="002641F8">
      <w:pPr>
        <w:pStyle w:val="ListParagraph"/>
      </w:pPr>
    </w:p>
    <w:p w:rsidR="002641F8" w:rsidRDefault="002641F8" w:rsidP="002641F8"/>
    <w:p w:rsidR="004203FC" w:rsidRDefault="002641F8" w:rsidP="002641F8">
      <w:pPr>
        <w:pStyle w:val="ListParagraph"/>
        <w:numPr>
          <w:ilvl w:val="0"/>
          <w:numId w:val="3"/>
        </w:numPr>
        <w:rPr>
          <w:b/>
        </w:rPr>
      </w:pPr>
      <w:r w:rsidRPr="002641F8">
        <w:rPr>
          <w:b/>
        </w:rPr>
        <w:t xml:space="preserve">What research have you done to underpin your argument? </w:t>
      </w:r>
    </w:p>
    <w:p w:rsidR="009007AC" w:rsidRDefault="00F01FA9" w:rsidP="004203FC">
      <w:pPr>
        <w:pStyle w:val="ListParagraph"/>
      </w:pPr>
      <w:r>
        <w:t xml:space="preserve">One of the main issues with regards to Nestle is their unethical child labour practices </w:t>
      </w:r>
      <w:r w:rsidR="009007AC">
        <w:t xml:space="preserve"> within its </w:t>
      </w:r>
      <w:r w:rsidR="002641F8">
        <w:t xml:space="preserve">  </w:t>
      </w:r>
      <w:r w:rsidR="009007AC">
        <w:t xml:space="preserve">supply chain for example </w:t>
      </w:r>
      <w:r w:rsidR="00AE2539">
        <w:t>ten years ago the food company N</w:t>
      </w:r>
      <w:r w:rsidR="009007AC">
        <w:t>estle promised to end it</w:t>
      </w:r>
      <w:r w:rsidR="00391E7A">
        <w:t>s</w:t>
      </w:r>
      <w:r w:rsidR="009007AC">
        <w:t xml:space="preserve"> use of child labour within its supply chain. However between September and December 2014</w:t>
      </w:r>
      <w:r w:rsidR="00D94137">
        <w:t xml:space="preserve"> </w:t>
      </w:r>
      <w:r w:rsidR="009007AC">
        <w:t>The FLA (Fair Labour Association) commissioned by nestle reported findings of its visits to 260 cocoa farms used by nestle to write a report in Ivory Coast. Findings were reported and 56 people under the age of 18</w:t>
      </w:r>
      <w:r w:rsidR="00D94137">
        <w:t xml:space="preserve"> </w:t>
      </w:r>
      <w:r w:rsidR="009007AC">
        <w:t>years and 27 under the age of 15 years old</w:t>
      </w:r>
      <w:r w:rsidR="00D94137">
        <w:t xml:space="preserve"> were forced into child labour</w:t>
      </w:r>
      <w:r w:rsidR="009007AC">
        <w:t xml:space="preserve">. </w:t>
      </w:r>
      <w:r w:rsidR="00D94137">
        <w:t>There were Cases reported that</w:t>
      </w:r>
      <w:r w:rsidR="009007AC">
        <w:t xml:space="preserve"> were found to have</w:t>
      </w:r>
      <w:r w:rsidR="00D94137">
        <w:t xml:space="preserve"> children</w:t>
      </w:r>
      <w:r w:rsidR="009007AC">
        <w:t xml:space="preserve"> forced to work without a salary or an education</w:t>
      </w:r>
      <w:r w:rsidR="00D94137">
        <w:t>.</w:t>
      </w:r>
    </w:p>
    <w:p w:rsidR="001F2CD2" w:rsidRDefault="001F2CD2" w:rsidP="004203FC">
      <w:pPr>
        <w:pStyle w:val="ListParagraph"/>
      </w:pPr>
    </w:p>
    <w:p w:rsidR="001F2CD2" w:rsidRDefault="001F2CD2" w:rsidP="001F2CD2">
      <w:pPr>
        <w:rPr>
          <w:rFonts w:ascii="Verdana" w:hAnsi="Verdana"/>
          <w:color w:val="000000"/>
        </w:rPr>
      </w:pPr>
      <w:r>
        <w:rPr>
          <w:rFonts w:ascii="Verdana" w:hAnsi="Verdana"/>
          <w:color w:val="000000"/>
        </w:rPr>
        <w:t>Some of the Websites I visited;</w:t>
      </w:r>
    </w:p>
    <w:p w:rsidR="001F2CD2" w:rsidRDefault="008802BA" w:rsidP="001F2CD2">
      <w:pPr>
        <w:rPr>
          <w:b/>
          <w:u w:val="single"/>
        </w:rPr>
      </w:pPr>
      <w:hyperlink r:id="rId7" w:history="1">
        <w:r w:rsidR="001F2CD2" w:rsidRPr="001A485E">
          <w:rPr>
            <w:rStyle w:val="Hyperlink"/>
            <w:b/>
          </w:rPr>
          <w:t>https://www.theguardian.com/global-development-professionals-network/2015/sep/02/child-labour-on-nestle-farms-chocolate-giants-problems-continue</w:t>
        </w:r>
      </w:hyperlink>
    </w:p>
    <w:p w:rsidR="001F2CD2" w:rsidRDefault="008802BA" w:rsidP="001F2CD2">
      <w:pPr>
        <w:rPr>
          <w:b/>
          <w:u w:val="single"/>
        </w:rPr>
      </w:pPr>
      <w:hyperlink r:id="rId8" w:history="1">
        <w:r w:rsidR="001F2CD2" w:rsidRPr="001A485E">
          <w:rPr>
            <w:rStyle w:val="Hyperlink"/>
            <w:b/>
          </w:rPr>
          <w:t>http://www.independent.co.uk/news/world/americas/nestle-is-being-sued-for-allegedly-using-child-slaves-on-cocoa-farms-a6806646.html</w:t>
        </w:r>
      </w:hyperlink>
    </w:p>
    <w:p w:rsidR="001F2CD2" w:rsidRDefault="008802BA" w:rsidP="001F2CD2">
      <w:pPr>
        <w:rPr>
          <w:b/>
          <w:u w:val="single"/>
        </w:rPr>
      </w:pPr>
      <w:hyperlink r:id="rId9" w:history="1">
        <w:r w:rsidR="001F2CD2" w:rsidRPr="001A485E">
          <w:rPr>
            <w:rStyle w:val="Hyperlink"/>
            <w:b/>
          </w:rPr>
          <w:t>https://www.bloomberg.com/news/articles/2017-01-09/child-slavery-claims-against-nestle-cargill-get-one-more-chance</w:t>
        </w:r>
      </w:hyperlink>
    </w:p>
    <w:p w:rsidR="001F2CD2" w:rsidRPr="00BF1858" w:rsidRDefault="001F2CD2" w:rsidP="001F2CD2">
      <w:pPr>
        <w:rPr>
          <w:b/>
          <w:u w:val="single"/>
        </w:rPr>
      </w:pPr>
      <w:r w:rsidRPr="00D94137">
        <w:rPr>
          <w:b/>
          <w:u w:val="single"/>
        </w:rPr>
        <w:t>file:///C:/Users/Dominic/OneDrive/Documents/nestle-cocoa-plan-child-labour-2017-report.pdf</w:t>
      </w:r>
    </w:p>
    <w:p w:rsidR="001F2CD2" w:rsidRDefault="001F2CD2" w:rsidP="004203FC">
      <w:pPr>
        <w:pStyle w:val="ListParagraph"/>
      </w:pPr>
    </w:p>
    <w:p w:rsidR="004203FC" w:rsidRPr="004203FC" w:rsidRDefault="004203FC" w:rsidP="004203FC">
      <w:pPr>
        <w:pStyle w:val="ListParagraph"/>
        <w:rPr>
          <w:b/>
        </w:rPr>
      </w:pPr>
    </w:p>
    <w:p w:rsidR="00D94137" w:rsidRPr="00D94137" w:rsidRDefault="00D94137" w:rsidP="00D94137">
      <w:pPr>
        <w:pStyle w:val="ListParagraph"/>
        <w:numPr>
          <w:ilvl w:val="0"/>
          <w:numId w:val="3"/>
        </w:numPr>
      </w:pPr>
      <w:r w:rsidRPr="00D94137">
        <w:rPr>
          <w:b/>
        </w:rPr>
        <w:t xml:space="preserve">How strong do you think your evidence is to back up your </w:t>
      </w:r>
      <w:r w:rsidR="00301227" w:rsidRPr="00D94137">
        <w:rPr>
          <w:b/>
        </w:rPr>
        <w:t>argument?</w:t>
      </w:r>
    </w:p>
    <w:p w:rsidR="00D94137" w:rsidRDefault="00D94137" w:rsidP="00D94137">
      <w:pPr>
        <w:pStyle w:val="ListParagraph"/>
      </w:pPr>
      <w:r>
        <w:t xml:space="preserve">Whilst doing the research on nestle it has presented </w:t>
      </w:r>
      <w:r w:rsidR="004203FC">
        <w:t xml:space="preserve">itself as a global problem that has not been seen to have been addressed. Through major courts cases on </w:t>
      </w:r>
      <w:proofErr w:type="spellStart"/>
      <w:r w:rsidR="004203FC">
        <w:t>Nestle’s</w:t>
      </w:r>
      <w:proofErr w:type="spellEnd"/>
      <w:r w:rsidR="004203FC">
        <w:t xml:space="preserve"> unethical business practises I feel it has provided quite a lot of research for me to use for this </w:t>
      </w:r>
      <w:r w:rsidR="00301227">
        <w:t>report.</w:t>
      </w:r>
    </w:p>
    <w:p w:rsidR="001F2CD2" w:rsidRPr="00D94137" w:rsidRDefault="001F2CD2" w:rsidP="00D94137">
      <w:pPr>
        <w:pStyle w:val="ListParagraph"/>
      </w:pPr>
    </w:p>
    <w:p w:rsidR="005B30CF" w:rsidRPr="005B30CF" w:rsidRDefault="005B30CF" w:rsidP="005B30CF">
      <w:pPr>
        <w:pStyle w:val="ListParagraph"/>
        <w:numPr>
          <w:ilvl w:val="0"/>
          <w:numId w:val="3"/>
        </w:numPr>
        <w:rPr>
          <w:b/>
          <w:u w:val="single"/>
        </w:rPr>
      </w:pPr>
      <w:proofErr w:type="gramStart"/>
      <w:r>
        <w:rPr>
          <w:b/>
        </w:rPr>
        <w:t>what</w:t>
      </w:r>
      <w:proofErr w:type="gramEnd"/>
      <w:r>
        <w:rPr>
          <w:b/>
        </w:rPr>
        <w:t xml:space="preserve"> would you hope would happen after the audience has understood you message?</w:t>
      </w:r>
    </w:p>
    <w:p w:rsidR="001F2CD2" w:rsidRDefault="005B30CF" w:rsidP="005B30CF">
      <w:pPr>
        <w:pStyle w:val="ListParagraph"/>
      </w:pPr>
      <w:r>
        <w:t xml:space="preserve">I would hope that by seeing the posters it would encourage consumers and creative enough awareness for them in order to further their knowledge so they can make up their own decisions on whether they want to purchase a product or service which breaches </w:t>
      </w:r>
      <w:r w:rsidR="001F2CD2">
        <w:t>unethical</w:t>
      </w:r>
      <w:r>
        <w:t xml:space="preserve"> business practises. I’m trying not trying </w:t>
      </w:r>
      <w:proofErr w:type="gramStart"/>
      <w:r>
        <w:t>force</w:t>
      </w:r>
      <w:proofErr w:type="gramEnd"/>
      <w:r>
        <w:t xml:space="preserve"> anyone’s opinion but to encourage them to make their own </w:t>
      </w:r>
      <w:r w:rsidR="001F2CD2">
        <w:t>minds up but also to make them aware of what goes on in big corporations.</w:t>
      </w:r>
    </w:p>
    <w:p w:rsidR="001F2CD2" w:rsidRDefault="001F2CD2" w:rsidP="005B30CF">
      <w:pPr>
        <w:pStyle w:val="ListParagraph"/>
      </w:pPr>
    </w:p>
    <w:p w:rsidR="005B30CF" w:rsidRPr="001F2CD2" w:rsidRDefault="001F2CD2" w:rsidP="001F2CD2">
      <w:pPr>
        <w:pStyle w:val="ListParagraph"/>
        <w:numPr>
          <w:ilvl w:val="0"/>
          <w:numId w:val="3"/>
        </w:numPr>
        <w:rPr>
          <w:u w:val="single"/>
        </w:rPr>
      </w:pPr>
      <w:r>
        <w:rPr>
          <w:b/>
        </w:rPr>
        <w:t>What models and theories will you be referring to in your reflective report?</w:t>
      </w:r>
    </w:p>
    <w:p w:rsidR="00BF1858" w:rsidRDefault="001F2CD2" w:rsidP="00347E1B">
      <w:pPr>
        <w:pStyle w:val="ListParagraph"/>
      </w:pPr>
      <w:r w:rsidRPr="00347E1B">
        <w:t>In th</w:t>
      </w:r>
      <w:r w:rsidR="00BF047C" w:rsidRPr="00347E1B">
        <w:t xml:space="preserve">e reflective report </w:t>
      </w:r>
      <w:r w:rsidR="00347E1B" w:rsidRPr="00347E1B">
        <w:t>I</w:t>
      </w:r>
      <w:r w:rsidR="00BF047C" w:rsidRPr="00347E1B">
        <w:t xml:space="preserve"> will be using CSR a one of the main theories, I will use Gibbs</w:t>
      </w:r>
      <w:r w:rsidR="00347E1B">
        <w:t>’s</w:t>
      </w:r>
      <w:r w:rsidR="00BF047C" w:rsidRPr="00347E1B">
        <w:t xml:space="preserve"> Model of Reflection and also </w:t>
      </w:r>
      <w:r w:rsidR="00347E1B" w:rsidRPr="00347E1B">
        <w:t xml:space="preserve">I will discuss Friedman </w:t>
      </w:r>
      <w:r w:rsidR="00347E1B">
        <w:t>and F</w:t>
      </w:r>
      <w:r w:rsidR="00347E1B" w:rsidRPr="00347E1B">
        <w:t>reeman</w:t>
      </w:r>
      <w:r w:rsidR="00347E1B">
        <w:t xml:space="preserve"> throughout my discussion.</w:t>
      </w:r>
    </w:p>
    <w:p w:rsidR="00347E1B" w:rsidRDefault="00347E1B" w:rsidP="00347E1B">
      <w:pPr>
        <w:pStyle w:val="ListParagraph"/>
      </w:pPr>
    </w:p>
    <w:p w:rsidR="00347E1B" w:rsidRDefault="00347E1B" w:rsidP="00347E1B">
      <w:pPr>
        <w:pStyle w:val="ListParagraph"/>
      </w:pPr>
    </w:p>
    <w:p w:rsidR="00347E1B" w:rsidRPr="00347E1B" w:rsidRDefault="00347E1B" w:rsidP="00347E1B">
      <w:pPr>
        <w:pStyle w:val="ListParagraph"/>
        <w:rPr>
          <w:u w:val="single"/>
        </w:rPr>
      </w:pPr>
    </w:p>
    <w:p w:rsidR="00BF1858" w:rsidRDefault="00BF1858" w:rsidP="00BF1858">
      <w:pPr>
        <w:rPr>
          <w:b/>
          <w:u w:val="single"/>
        </w:rPr>
      </w:pPr>
    </w:p>
    <w:p w:rsidR="00BF1858" w:rsidRDefault="00BF1858" w:rsidP="00BF1858">
      <w:pPr>
        <w:rPr>
          <w:b/>
          <w:u w:val="single"/>
        </w:rPr>
      </w:pPr>
      <w:proofErr w:type="spellStart"/>
      <w:r>
        <w:rPr>
          <w:b/>
          <w:u w:val="single"/>
        </w:rPr>
        <w:t>Refereneces</w:t>
      </w:r>
      <w:proofErr w:type="spellEnd"/>
      <w:r>
        <w:rPr>
          <w:b/>
          <w:u w:val="single"/>
        </w:rPr>
        <w:t xml:space="preserve"> </w:t>
      </w:r>
    </w:p>
    <w:p w:rsidR="00347E1B" w:rsidRDefault="00347E1B" w:rsidP="00BF1858">
      <w:pPr>
        <w:rPr>
          <w:rFonts w:ascii="Verdana" w:hAnsi="Verdana"/>
          <w:color w:val="000000"/>
        </w:rPr>
      </w:pPr>
      <w:proofErr w:type="spellStart"/>
      <w:proofErr w:type="gramStart"/>
      <w:r>
        <w:rPr>
          <w:rFonts w:ascii="Verdana" w:hAnsi="Verdana"/>
          <w:color w:val="000000"/>
        </w:rPr>
        <w:t>Ayub</w:t>
      </w:r>
      <w:proofErr w:type="spellEnd"/>
      <w:r>
        <w:rPr>
          <w:rFonts w:ascii="Verdana" w:hAnsi="Verdana"/>
          <w:color w:val="000000"/>
        </w:rPr>
        <w:t>, K M (2016).</w:t>
      </w:r>
      <w:proofErr w:type="gramEnd"/>
      <w:r>
        <w:rPr>
          <w:rFonts w:ascii="Verdana" w:hAnsi="Verdana"/>
          <w:color w:val="000000"/>
        </w:rPr>
        <w:t> </w:t>
      </w:r>
      <w:r>
        <w:rPr>
          <w:rFonts w:ascii="Verdana" w:hAnsi="Verdana"/>
          <w:i/>
          <w:iCs/>
          <w:color w:val="000000"/>
        </w:rPr>
        <w:t xml:space="preserve">Multinational Enterprise Management Strategies </w:t>
      </w:r>
      <w:proofErr w:type="gramStart"/>
      <w:r>
        <w:rPr>
          <w:rFonts w:ascii="Verdana" w:hAnsi="Verdana"/>
          <w:i/>
          <w:iCs/>
          <w:color w:val="000000"/>
        </w:rPr>
        <w:t>In</w:t>
      </w:r>
      <w:proofErr w:type="gramEnd"/>
      <w:r>
        <w:rPr>
          <w:rFonts w:ascii="Verdana" w:hAnsi="Verdana"/>
          <w:i/>
          <w:iCs/>
          <w:color w:val="000000"/>
        </w:rPr>
        <w:t xml:space="preserve"> Developing Countries</w:t>
      </w:r>
      <w:r>
        <w:rPr>
          <w:rFonts w:ascii="Verdana" w:hAnsi="Verdana"/>
          <w:color w:val="000000"/>
        </w:rPr>
        <w:t>. United States: IGI Global Hershey. 498</w:t>
      </w:r>
    </w:p>
    <w:p w:rsidR="00BF1858" w:rsidRDefault="00BF1858" w:rsidP="00BF1858">
      <w:pPr>
        <w:rPr>
          <w:rFonts w:ascii="Verdana" w:hAnsi="Verdana"/>
          <w:color w:val="000000"/>
        </w:rPr>
      </w:pPr>
      <w:proofErr w:type="spellStart"/>
      <w:r>
        <w:rPr>
          <w:rFonts w:ascii="Verdana" w:hAnsi="Verdana"/>
          <w:color w:val="000000"/>
        </w:rPr>
        <w:t>Taylor</w:t>
      </w:r>
      <w:proofErr w:type="gramStart"/>
      <w:r>
        <w:rPr>
          <w:rFonts w:ascii="Verdana" w:hAnsi="Verdana"/>
          <w:color w:val="000000"/>
        </w:rPr>
        <w:t>,Kate</w:t>
      </w:r>
      <w:proofErr w:type="spellEnd"/>
      <w:proofErr w:type="gramEnd"/>
      <w:r>
        <w:rPr>
          <w:rFonts w:ascii="Verdana" w:hAnsi="Verdana"/>
          <w:color w:val="000000"/>
        </w:rPr>
        <w:t>. (2017). </w:t>
      </w:r>
      <w:r>
        <w:rPr>
          <w:rFonts w:ascii="Verdana" w:hAnsi="Verdana"/>
          <w:i/>
          <w:iCs/>
          <w:color w:val="000000"/>
        </w:rPr>
        <w:t>these ten companies control everything you buy .</w:t>
      </w:r>
      <w:r>
        <w:rPr>
          <w:rFonts w:ascii="Verdana" w:hAnsi="Verdana"/>
          <w:color w:val="000000"/>
        </w:rPr>
        <w:t xml:space="preserve">Available: </w:t>
      </w:r>
      <w:hyperlink r:id="rId10" w:history="1">
        <w:r w:rsidR="00D67480" w:rsidRPr="001A485E">
          <w:rPr>
            <w:rStyle w:val="Hyperlink"/>
            <w:rFonts w:ascii="Verdana" w:hAnsi="Verdana"/>
          </w:rPr>
          <w:t>http://www.independent.co.uk/life-style/companies-control-everything-you-buy-kelloggs-nestle-unilever-a7666731.html. Last accessed 16/11/2017</w:t>
        </w:r>
      </w:hyperlink>
      <w:r>
        <w:rPr>
          <w:rFonts w:ascii="Verdana" w:hAnsi="Verdana"/>
          <w:color w:val="000000"/>
        </w:rPr>
        <w:t>.</w:t>
      </w:r>
    </w:p>
    <w:p w:rsidR="00D67480" w:rsidRPr="00BF1858" w:rsidRDefault="00D67480" w:rsidP="00BF1858">
      <w:pPr>
        <w:rPr>
          <w:b/>
          <w:u w:val="single"/>
        </w:rPr>
      </w:pPr>
    </w:p>
    <w:sectPr w:rsidR="00D67480" w:rsidRPr="00BF1858" w:rsidSect="00A7340B">
      <w:headerReference w:type="default" r:id="rId1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0027A" w:rsidRDefault="00B0027A" w:rsidP="00347E1B">
      <w:pPr>
        <w:spacing w:after="0" w:line="240" w:lineRule="auto"/>
      </w:pPr>
      <w:r>
        <w:separator/>
      </w:r>
    </w:p>
  </w:endnote>
  <w:endnote w:type="continuationSeparator" w:id="0">
    <w:p w:rsidR="00B0027A" w:rsidRDefault="00B0027A" w:rsidP="00347E1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0027A" w:rsidRDefault="00B0027A" w:rsidP="00347E1B">
      <w:pPr>
        <w:spacing w:after="0" w:line="240" w:lineRule="auto"/>
      </w:pPr>
      <w:r>
        <w:separator/>
      </w:r>
    </w:p>
  </w:footnote>
  <w:footnote w:type="continuationSeparator" w:id="0">
    <w:p w:rsidR="00B0027A" w:rsidRDefault="00B0027A" w:rsidP="00347E1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47E1B" w:rsidRDefault="00347E1B">
    <w:pPr>
      <w:pStyle w:val="Header"/>
    </w:pPr>
    <w:r>
      <w:t>P151976</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6E35F58"/>
    <w:multiLevelType w:val="hybridMultilevel"/>
    <w:tmpl w:val="7012D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EE61C18"/>
    <w:multiLevelType w:val="hybridMultilevel"/>
    <w:tmpl w:val="1C22BE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nsid w:val="7F5F2820"/>
    <w:multiLevelType w:val="hybridMultilevel"/>
    <w:tmpl w:val="10481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isplayBackgroundShape/>
  <w:proofState w:spelling="clean" w:grammar="clean"/>
  <w:defaultTabStop w:val="720"/>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Y0NTUxsLQwMTAwMjYxMzNT0lEKTi0uzszPAykwqgUARi4pqywAAAA="/>
  </w:docVars>
  <w:rsids>
    <w:rsidRoot w:val="00FD7415"/>
    <w:rsid w:val="001748C1"/>
    <w:rsid w:val="001F2CD2"/>
    <w:rsid w:val="00256C0E"/>
    <w:rsid w:val="002641F8"/>
    <w:rsid w:val="002A669B"/>
    <w:rsid w:val="00301227"/>
    <w:rsid w:val="00347E1B"/>
    <w:rsid w:val="00391E7A"/>
    <w:rsid w:val="004203FC"/>
    <w:rsid w:val="005B30CF"/>
    <w:rsid w:val="005D5AC6"/>
    <w:rsid w:val="006339BB"/>
    <w:rsid w:val="0075788D"/>
    <w:rsid w:val="008802BA"/>
    <w:rsid w:val="008C2811"/>
    <w:rsid w:val="009007AC"/>
    <w:rsid w:val="00A7340B"/>
    <w:rsid w:val="00AE2539"/>
    <w:rsid w:val="00B0027A"/>
    <w:rsid w:val="00BF047C"/>
    <w:rsid w:val="00BF1858"/>
    <w:rsid w:val="00D67480"/>
    <w:rsid w:val="00D94137"/>
    <w:rsid w:val="00EE4291"/>
    <w:rsid w:val="00F01FA9"/>
    <w:rsid w:val="00FD741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7340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7415"/>
    <w:pPr>
      <w:ind w:left="720"/>
      <w:contextualSpacing/>
    </w:pPr>
  </w:style>
  <w:style w:type="character" w:styleId="Hyperlink">
    <w:name w:val="Hyperlink"/>
    <w:basedOn w:val="DefaultParagraphFont"/>
    <w:uiPriority w:val="99"/>
    <w:unhideWhenUsed/>
    <w:rsid w:val="00D67480"/>
    <w:rPr>
      <w:color w:val="0000FF" w:themeColor="hyperlink"/>
      <w:u w:val="single"/>
    </w:rPr>
  </w:style>
  <w:style w:type="paragraph" w:styleId="Header">
    <w:name w:val="header"/>
    <w:basedOn w:val="Normal"/>
    <w:link w:val="HeaderChar"/>
    <w:uiPriority w:val="99"/>
    <w:semiHidden/>
    <w:unhideWhenUsed/>
    <w:rsid w:val="00347E1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47E1B"/>
  </w:style>
  <w:style w:type="paragraph" w:styleId="Footer">
    <w:name w:val="footer"/>
    <w:basedOn w:val="Normal"/>
    <w:link w:val="FooterChar"/>
    <w:uiPriority w:val="99"/>
    <w:semiHidden/>
    <w:unhideWhenUsed/>
    <w:rsid w:val="00347E1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347E1B"/>
  </w:style>
  <w:style w:type="paragraph" w:styleId="BalloonText">
    <w:name w:val="Balloon Text"/>
    <w:basedOn w:val="Normal"/>
    <w:link w:val="BalloonTextChar"/>
    <w:uiPriority w:val="99"/>
    <w:semiHidden/>
    <w:unhideWhenUsed/>
    <w:rsid w:val="001748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48C1"/>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independent.co.uk/news/world/americas/nestle-is-being-sued-for-allegedly-using-child-slaves-on-cocoa-farms-a6806646.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heguardian.com/global-development-professionals-network/2015/sep/02/child-labour-on-nestle-farms-chocolate-giants-problems-continu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www.independent.co.uk/life-style/companies-control-everything-you-buy-kelloggs-nestle-unilever-a7666731.html.%20Last%20accessed%2016/11/2017" TargetMode="External"/><Relationship Id="rId4" Type="http://schemas.openxmlformats.org/officeDocument/2006/relationships/webSettings" Target="webSettings.xml"/><Relationship Id="rId9" Type="http://schemas.openxmlformats.org/officeDocument/2006/relationships/hyperlink" Target="https://www.bloomberg.com/news/articles/2017-01-09/child-slavery-claims-against-nestle-cargill-get-one-more-ch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180</TotalTime>
  <Pages>3</Pages>
  <Words>864</Words>
  <Characters>4925</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5778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Penelope Harrow</dc:creator>
  <cp:keywords/>
  <dc:description/>
  <cp:lastModifiedBy>Penelope Harrow</cp:lastModifiedBy>
  <cp:revision>10</cp:revision>
  <dcterms:created xsi:type="dcterms:W3CDTF">2017-11-17T16:30:00Z</dcterms:created>
  <dcterms:modified xsi:type="dcterms:W3CDTF">2017-11-17T19:31:00Z</dcterms:modified>
</cp:coreProperties>
</file>